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9176">
      <w:pPr>
        <w:pStyle w:val="10"/>
        <w:spacing w:line="480" w:lineRule="auto"/>
        <w:jc w:val="both"/>
        <w:rPr>
          <w:rFonts w:ascii="仿宋" w:hAnsi="仿宋" w:eastAsia="仿宋" w:cs="仿宋"/>
          <w:b w:val="0"/>
          <w:bCs w:val="0"/>
          <w:lang w:bidi="zh-CN"/>
        </w:rPr>
      </w:pPr>
      <w:r>
        <w:rPr>
          <w:rFonts w:hint="eastAsia" w:ascii="仿宋" w:hAnsi="仿宋" w:eastAsia="仿宋" w:cs="仿宋"/>
          <w:b w:val="0"/>
          <w:bCs w:val="0"/>
          <w:lang w:val="zh-CN" w:bidi="zh-CN"/>
        </w:rPr>
        <w:t>附件</w:t>
      </w:r>
      <w:r>
        <w:rPr>
          <w:rFonts w:hint="eastAsia" w:ascii="仿宋" w:hAnsi="仿宋" w:eastAsia="仿宋" w:cs="仿宋"/>
          <w:b w:val="0"/>
          <w:bCs w:val="0"/>
          <w:lang w:bidi="zh-CN"/>
        </w:rPr>
        <w:t>:</w:t>
      </w:r>
    </w:p>
    <w:p w14:paraId="0C261050">
      <w:pPr>
        <w:pStyle w:val="10"/>
        <w:spacing w:line="480" w:lineRule="auto"/>
        <w:ind w:firstLine="3534" w:firstLineChars="800"/>
        <w:jc w:val="both"/>
        <w:rPr>
          <w:sz w:val="44"/>
          <w:szCs w:val="44"/>
          <w:lang w:val="zh-CN" w:bidi="zh-CN"/>
        </w:rPr>
      </w:pPr>
      <w:r>
        <w:rPr>
          <w:rFonts w:hint="eastAsia" w:ascii="仿宋" w:hAnsi="仿宋" w:eastAsia="仿宋" w:cs="仿宋"/>
          <w:sz w:val="44"/>
          <w:szCs w:val="44"/>
          <w:lang w:val="en-US" w:bidi="zh-CN"/>
        </w:rPr>
        <w:t>2026</w:t>
      </w:r>
      <w:r>
        <w:rPr>
          <w:rFonts w:hint="eastAsia"/>
          <w:sz w:val="44"/>
          <w:szCs w:val="44"/>
          <w:lang w:val="en-US" w:bidi="zh-CN"/>
        </w:rPr>
        <w:t>年</w:t>
      </w:r>
      <w:r>
        <w:rPr>
          <w:rFonts w:hint="eastAsia"/>
          <w:sz w:val="44"/>
          <w:szCs w:val="44"/>
          <w:lang w:val="zh-CN" w:bidi="zh-CN"/>
        </w:rPr>
        <w:t>江苏</w:t>
      </w:r>
      <w:r>
        <w:rPr>
          <w:sz w:val="44"/>
          <w:szCs w:val="44"/>
          <w:lang w:val="zh-CN" w:bidi="zh-CN"/>
        </w:rPr>
        <w:t>省</w:t>
      </w:r>
      <w:r>
        <w:rPr>
          <w:rFonts w:hint="eastAsia"/>
          <w:sz w:val="44"/>
          <w:szCs w:val="44"/>
          <w:lang w:val="zh-CN" w:bidi="zh-CN"/>
        </w:rPr>
        <w:t>政府</w:t>
      </w:r>
      <w:r>
        <w:rPr>
          <w:sz w:val="44"/>
          <w:szCs w:val="44"/>
          <w:lang w:val="zh-CN" w:bidi="zh-CN"/>
        </w:rPr>
        <w:t>采购</w:t>
      </w:r>
      <w:r>
        <w:rPr>
          <w:rFonts w:hint="eastAsia" w:eastAsia="宋体"/>
          <w:sz w:val="44"/>
          <w:szCs w:val="44"/>
          <w:lang w:val="zh-CN" w:bidi="zh-CN"/>
        </w:rPr>
        <w:t>代理机构</w:t>
      </w:r>
      <w:r>
        <w:rPr>
          <w:sz w:val="44"/>
          <w:szCs w:val="44"/>
          <w:lang w:val="zh-CN" w:bidi="zh-CN"/>
        </w:rPr>
        <w:t>综合评价表</w:t>
      </w:r>
    </w:p>
    <w:p w14:paraId="35BA9050">
      <w:pPr>
        <w:autoSpaceDE w:val="0"/>
        <w:autoSpaceDN w:val="0"/>
        <w:spacing w:before="185" w:line="480" w:lineRule="auto"/>
        <w:ind w:right="699" w:firstLine="360" w:firstLineChars="100"/>
        <w:rPr>
          <w:rFonts w:ascii="宋体" w:hAnsi="宋体" w:eastAsia="宋体" w:cs="宋体"/>
          <w:color w:val="000000"/>
          <w:kern w:val="0"/>
          <w:sz w:val="36"/>
          <w:lang w:val="zh-CN" w:bidi="zh-CN"/>
        </w:rPr>
      </w:pPr>
      <w:r>
        <w:rPr>
          <w:rFonts w:hint="eastAsia" w:ascii="宋体" w:hAnsi="宋体" w:eastAsia="宋体" w:cs="宋体"/>
          <w:color w:val="000000"/>
          <w:kern w:val="0"/>
          <w:sz w:val="36"/>
          <w:lang w:val="zh-CN" w:bidi="zh-CN"/>
        </w:rPr>
        <w:t>表一</w:t>
      </w:r>
      <w:r>
        <w:rPr>
          <w:rFonts w:hint="eastAsia" w:ascii="宋体" w:hAnsi="宋体" w:eastAsia="宋体" w:cs="宋体"/>
          <w:color w:val="000000"/>
          <w:kern w:val="0"/>
          <w:sz w:val="36"/>
          <w:lang w:bidi="zh-CN"/>
        </w:rPr>
        <w:t xml:space="preserve">                    </w:t>
      </w:r>
      <w:r>
        <w:rPr>
          <w:rFonts w:hint="eastAsia" w:ascii="宋体" w:hAnsi="宋体" w:eastAsia="宋体" w:cs="宋体"/>
          <w:b/>
          <w:bCs/>
          <w:color w:val="000000"/>
          <w:kern w:val="0"/>
          <w:sz w:val="36"/>
          <w:lang w:bidi="zh-CN"/>
        </w:rPr>
        <w:t xml:space="preserve"> </w:t>
      </w:r>
      <w:r>
        <w:rPr>
          <w:rFonts w:ascii="宋体" w:hAnsi="宋体" w:eastAsia="宋体" w:cs="宋体"/>
          <w:b/>
          <w:bCs/>
          <w:color w:val="000000"/>
          <w:kern w:val="0"/>
          <w:sz w:val="36"/>
          <w:lang w:val="zh-CN" w:bidi="zh-CN"/>
        </w:rPr>
        <w:t>江苏省</w:t>
      </w:r>
      <w:r>
        <w:rPr>
          <w:rFonts w:hint="eastAsia" w:ascii="宋体" w:hAnsi="宋体" w:eastAsia="宋体" w:cs="宋体"/>
          <w:b/>
          <w:bCs/>
          <w:color w:val="000000"/>
          <w:kern w:val="0"/>
          <w:sz w:val="36"/>
          <w:lang w:val="zh-CN" w:bidi="zh-CN"/>
        </w:rPr>
        <w:t>政府采购代理机构</w:t>
      </w:r>
      <w:r>
        <w:rPr>
          <w:rFonts w:ascii="宋体" w:hAnsi="宋体" w:eastAsia="宋体" w:cs="宋体"/>
          <w:b/>
          <w:bCs/>
          <w:color w:val="000000"/>
          <w:kern w:val="0"/>
          <w:sz w:val="36"/>
          <w:lang w:val="zh-CN" w:bidi="zh-CN"/>
        </w:rPr>
        <w:t>基本信息</w:t>
      </w:r>
      <w:r>
        <w:rPr>
          <w:rFonts w:hint="eastAsia" w:ascii="宋体" w:hAnsi="宋体" w:eastAsia="宋体" w:cs="宋体"/>
          <w:b/>
          <w:bCs/>
          <w:color w:val="000000"/>
          <w:kern w:val="0"/>
          <w:sz w:val="36"/>
          <w:lang w:val="zh-CN" w:bidi="zh-CN"/>
        </w:rPr>
        <w:t>表</w:t>
      </w:r>
    </w:p>
    <w:tbl>
      <w:tblPr>
        <w:tblStyle w:val="11"/>
        <w:tblW w:w="14286" w:type="dxa"/>
        <w:tblInd w:w="5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9"/>
        <w:gridCol w:w="2777"/>
        <w:gridCol w:w="1754"/>
        <w:gridCol w:w="1780"/>
        <w:gridCol w:w="8"/>
        <w:gridCol w:w="1692"/>
        <w:gridCol w:w="1427"/>
        <w:gridCol w:w="846"/>
        <w:gridCol w:w="146"/>
        <w:gridCol w:w="1277"/>
        <w:gridCol w:w="17"/>
        <w:gridCol w:w="2023"/>
      </w:tblGrid>
      <w:tr w14:paraId="64208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539" w:type="dxa"/>
            <w:tcBorders>
              <w:bottom w:val="single" w:color="000000" w:sz="4" w:space="0"/>
              <w:right w:val="single" w:color="000000" w:sz="4" w:space="0"/>
            </w:tcBorders>
            <w:vAlign w:val="center"/>
          </w:tcPr>
          <w:p w14:paraId="4C012A43">
            <w:pPr>
              <w:autoSpaceDE w:val="0"/>
              <w:autoSpaceDN w:val="0"/>
              <w:spacing w:before="93"/>
              <w:ind w:left="13"/>
              <w:jc w:val="center"/>
              <w:rPr>
                <w:rFonts w:ascii="宋体" w:hAnsi="宋体" w:eastAsia="宋体" w:cs="宋体"/>
                <w:color w:val="000000"/>
                <w:sz w:val="18"/>
                <w:lang w:val="zh-CN" w:bidi="zh-CN"/>
              </w:rPr>
            </w:pPr>
            <w:r>
              <w:rPr>
                <w:rFonts w:ascii="宋体" w:hAnsi="宋体" w:eastAsia="宋体" w:cs="宋体"/>
                <w:color w:val="000000"/>
                <w:sz w:val="18"/>
                <w:lang w:val="zh-CN" w:bidi="zh-CN"/>
              </w:rPr>
              <w:t>1</w:t>
            </w:r>
          </w:p>
        </w:tc>
        <w:tc>
          <w:tcPr>
            <w:tcW w:w="2777" w:type="dxa"/>
            <w:tcBorders>
              <w:left w:val="single" w:color="000000" w:sz="4" w:space="0"/>
              <w:bottom w:val="single" w:color="000000" w:sz="4" w:space="0"/>
              <w:right w:val="single" w:color="000000" w:sz="4" w:space="0"/>
            </w:tcBorders>
            <w:vAlign w:val="center"/>
          </w:tcPr>
          <w:p w14:paraId="5F22F482">
            <w:pPr>
              <w:autoSpaceDE w:val="0"/>
              <w:autoSpaceDN w:val="0"/>
              <w:spacing w:before="83"/>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综合</w:t>
            </w:r>
            <w:r>
              <w:rPr>
                <w:rFonts w:ascii="宋体" w:hAnsi="宋体" w:eastAsia="宋体" w:cs="宋体"/>
                <w:color w:val="000000"/>
                <w:sz w:val="18"/>
                <w:lang w:val="zh-CN" w:bidi="zh-CN"/>
              </w:rPr>
              <w:t>评价企业名称</w:t>
            </w:r>
          </w:p>
        </w:tc>
        <w:tc>
          <w:tcPr>
            <w:tcW w:w="10970" w:type="dxa"/>
            <w:gridSpan w:val="10"/>
            <w:tcBorders>
              <w:left w:val="single" w:color="000000" w:sz="4" w:space="0"/>
              <w:bottom w:val="single" w:color="000000" w:sz="4" w:space="0"/>
            </w:tcBorders>
            <w:vAlign w:val="center"/>
          </w:tcPr>
          <w:p w14:paraId="372762FC">
            <w:pPr>
              <w:autoSpaceDE w:val="0"/>
              <w:autoSpaceDN w:val="0"/>
              <w:spacing w:before="83"/>
              <w:ind w:left="2638" w:right="2618"/>
              <w:jc w:val="center"/>
              <w:rPr>
                <w:rFonts w:ascii="宋体" w:hAnsi="宋体" w:eastAsia="宋体" w:cs="宋体"/>
                <w:color w:val="000000"/>
                <w:sz w:val="18"/>
                <w:lang w:val="zh-CN" w:bidi="zh-CN"/>
              </w:rPr>
            </w:pPr>
          </w:p>
        </w:tc>
      </w:tr>
      <w:tr w14:paraId="252D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539" w:type="dxa"/>
            <w:tcBorders>
              <w:top w:val="single" w:color="000000" w:sz="4" w:space="0"/>
              <w:bottom w:val="single" w:color="000000" w:sz="4" w:space="0"/>
              <w:right w:val="single" w:color="000000" w:sz="4" w:space="0"/>
            </w:tcBorders>
            <w:vAlign w:val="center"/>
          </w:tcPr>
          <w:p w14:paraId="781EF0D2">
            <w:pPr>
              <w:autoSpaceDE w:val="0"/>
              <w:autoSpaceDN w:val="0"/>
              <w:spacing w:before="92"/>
              <w:ind w:left="13"/>
              <w:jc w:val="center"/>
              <w:rPr>
                <w:rFonts w:ascii="宋体" w:hAnsi="宋体" w:eastAsia="宋体" w:cs="宋体"/>
                <w:color w:val="000000"/>
                <w:sz w:val="18"/>
                <w:lang w:bidi="zh-CN"/>
              </w:rPr>
            </w:pPr>
            <w:r>
              <w:rPr>
                <w:rFonts w:hint="eastAsia" w:ascii="宋体" w:hAnsi="宋体" w:eastAsia="宋体" w:cs="宋体"/>
                <w:color w:val="000000"/>
                <w:sz w:val="18"/>
                <w:lang w:bidi="zh-CN"/>
              </w:rPr>
              <w:t>2</w:t>
            </w:r>
          </w:p>
        </w:tc>
        <w:tc>
          <w:tcPr>
            <w:tcW w:w="2777" w:type="dxa"/>
            <w:tcBorders>
              <w:top w:val="single" w:color="000000" w:sz="4" w:space="0"/>
              <w:left w:val="single" w:color="000000" w:sz="4" w:space="0"/>
              <w:bottom w:val="single" w:color="000000" w:sz="4" w:space="0"/>
              <w:right w:val="single" w:color="000000" w:sz="4" w:space="0"/>
            </w:tcBorders>
            <w:vAlign w:val="center"/>
          </w:tcPr>
          <w:p w14:paraId="49B2ACAC">
            <w:pPr>
              <w:autoSpaceDE w:val="0"/>
              <w:autoSpaceDN w:val="0"/>
              <w:spacing w:before="82"/>
              <w:ind w:left="85" w:right="107" w:rightChars="51" w:firstLine="360" w:firstLineChars="200"/>
              <w:rPr>
                <w:rFonts w:ascii="宋体" w:hAnsi="宋体" w:eastAsia="宋体" w:cs="宋体"/>
                <w:color w:val="000000"/>
                <w:sz w:val="18"/>
                <w:lang w:bidi="zh-CN"/>
              </w:rPr>
            </w:pPr>
            <w:r>
              <w:rPr>
                <w:rFonts w:hint="eastAsia" w:ascii="宋体" w:hAnsi="宋体" w:eastAsia="宋体" w:cs="宋体"/>
                <w:color w:val="000000"/>
                <w:sz w:val="18"/>
                <w:lang w:val="zh-CN" w:bidi="zh-CN"/>
              </w:rPr>
              <w:t>企业工商登记注册地址</w:t>
            </w:r>
          </w:p>
        </w:tc>
        <w:tc>
          <w:tcPr>
            <w:tcW w:w="10970" w:type="dxa"/>
            <w:gridSpan w:val="10"/>
            <w:tcBorders>
              <w:top w:val="single" w:color="000000" w:sz="4" w:space="0"/>
              <w:left w:val="single" w:color="000000" w:sz="4" w:space="0"/>
              <w:bottom w:val="single" w:color="000000" w:sz="4" w:space="0"/>
            </w:tcBorders>
            <w:vAlign w:val="center"/>
          </w:tcPr>
          <w:p w14:paraId="673CC793">
            <w:pPr>
              <w:autoSpaceDE w:val="0"/>
              <w:autoSpaceDN w:val="0"/>
              <w:spacing w:before="82"/>
              <w:ind w:left="2638" w:right="2618"/>
              <w:jc w:val="center"/>
              <w:rPr>
                <w:rFonts w:ascii="宋体" w:hAnsi="宋体" w:eastAsia="宋体" w:cs="宋体"/>
                <w:color w:val="000000"/>
                <w:sz w:val="18"/>
                <w:lang w:val="zh-CN" w:bidi="zh-CN"/>
              </w:rPr>
            </w:pPr>
          </w:p>
        </w:tc>
      </w:tr>
      <w:tr w14:paraId="45F90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539" w:type="dxa"/>
            <w:tcBorders>
              <w:top w:val="single" w:color="000000" w:sz="4" w:space="0"/>
              <w:bottom w:val="single" w:color="000000" w:sz="4" w:space="0"/>
              <w:right w:val="single" w:color="000000" w:sz="4" w:space="0"/>
            </w:tcBorders>
            <w:vAlign w:val="center"/>
          </w:tcPr>
          <w:p w14:paraId="48E483E2">
            <w:pPr>
              <w:autoSpaceDE w:val="0"/>
              <w:autoSpaceDN w:val="0"/>
              <w:spacing w:before="92"/>
              <w:ind w:left="13"/>
              <w:jc w:val="center"/>
              <w:rPr>
                <w:rFonts w:ascii="宋体" w:hAnsi="宋体" w:eastAsia="宋体" w:cs="宋体"/>
                <w:color w:val="000000"/>
                <w:sz w:val="18"/>
                <w:lang w:bidi="zh-CN"/>
              </w:rPr>
            </w:pPr>
            <w:r>
              <w:rPr>
                <w:rFonts w:hint="eastAsia" w:ascii="宋体" w:hAnsi="宋体" w:eastAsia="宋体" w:cs="宋体"/>
                <w:color w:val="000000"/>
                <w:sz w:val="18"/>
                <w:lang w:bidi="zh-CN"/>
              </w:rPr>
              <w:t>3</w:t>
            </w:r>
          </w:p>
        </w:tc>
        <w:tc>
          <w:tcPr>
            <w:tcW w:w="2777" w:type="dxa"/>
            <w:tcBorders>
              <w:top w:val="single" w:color="000000" w:sz="4" w:space="0"/>
              <w:left w:val="single" w:color="000000" w:sz="4" w:space="0"/>
              <w:bottom w:val="single" w:color="000000" w:sz="4" w:space="0"/>
              <w:right w:val="single" w:color="000000" w:sz="4" w:space="0"/>
            </w:tcBorders>
            <w:vAlign w:val="center"/>
          </w:tcPr>
          <w:p w14:paraId="540E8C5F">
            <w:pPr>
              <w:autoSpaceDE w:val="0"/>
              <w:autoSpaceDN w:val="0"/>
              <w:spacing w:before="82"/>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企业工商登记经营范围</w:t>
            </w:r>
          </w:p>
        </w:tc>
        <w:tc>
          <w:tcPr>
            <w:tcW w:w="10970" w:type="dxa"/>
            <w:gridSpan w:val="10"/>
            <w:tcBorders>
              <w:top w:val="single" w:color="000000" w:sz="4" w:space="0"/>
              <w:left w:val="single" w:color="000000" w:sz="4" w:space="0"/>
              <w:bottom w:val="single" w:color="000000" w:sz="4" w:space="0"/>
            </w:tcBorders>
            <w:vAlign w:val="center"/>
          </w:tcPr>
          <w:p w14:paraId="674EC001">
            <w:pPr>
              <w:autoSpaceDE w:val="0"/>
              <w:autoSpaceDN w:val="0"/>
              <w:spacing w:before="82"/>
              <w:ind w:left="2638" w:right="2618"/>
              <w:jc w:val="center"/>
              <w:rPr>
                <w:rFonts w:ascii="宋体" w:hAnsi="宋体" w:eastAsia="宋体" w:cs="宋体"/>
                <w:color w:val="000000"/>
                <w:sz w:val="18"/>
                <w:lang w:val="zh-CN" w:bidi="zh-CN"/>
              </w:rPr>
            </w:pPr>
          </w:p>
        </w:tc>
      </w:tr>
      <w:tr w14:paraId="44A04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539" w:type="dxa"/>
            <w:tcBorders>
              <w:top w:val="single" w:color="000000" w:sz="4" w:space="0"/>
              <w:bottom w:val="single" w:color="000000" w:sz="4" w:space="0"/>
              <w:right w:val="single" w:color="000000" w:sz="4" w:space="0"/>
            </w:tcBorders>
            <w:vAlign w:val="center"/>
          </w:tcPr>
          <w:p w14:paraId="4B097C4A">
            <w:pPr>
              <w:autoSpaceDE w:val="0"/>
              <w:autoSpaceDN w:val="0"/>
              <w:spacing w:before="92"/>
              <w:ind w:left="13"/>
              <w:jc w:val="center"/>
              <w:rPr>
                <w:rFonts w:ascii="宋体" w:hAnsi="宋体" w:eastAsia="宋体" w:cs="宋体"/>
                <w:color w:val="000000"/>
                <w:sz w:val="18"/>
                <w:lang w:bidi="zh-CN"/>
              </w:rPr>
            </w:pPr>
            <w:r>
              <w:rPr>
                <w:rFonts w:hint="eastAsia" w:ascii="宋体" w:hAnsi="宋体" w:eastAsia="宋体" w:cs="宋体"/>
                <w:color w:val="000000"/>
                <w:sz w:val="18"/>
                <w:lang w:bidi="zh-CN"/>
              </w:rPr>
              <w:t>4</w:t>
            </w:r>
          </w:p>
        </w:tc>
        <w:tc>
          <w:tcPr>
            <w:tcW w:w="2777" w:type="dxa"/>
            <w:tcBorders>
              <w:top w:val="single" w:color="000000" w:sz="4" w:space="0"/>
              <w:left w:val="single" w:color="000000" w:sz="4" w:space="0"/>
              <w:bottom w:val="single" w:color="000000" w:sz="4" w:space="0"/>
              <w:right w:val="single" w:color="000000" w:sz="4" w:space="0"/>
            </w:tcBorders>
            <w:vAlign w:val="center"/>
          </w:tcPr>
          <w:p w14:paraId="41EE3683">
            <w:pPr>
              <w:autoSpaceDE w:val="0"/>
              <w:autoSpaceDN w:val="0"/>
              <w:spacing w:before="82"/>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企业注册资本金（万元）</w:t>
            </w:r>
          </w:p>
        </w:tc>
        <w:tc>
          <w:tcPr>
            <w:tcW w:w="3542" w:type="dxa"/>
            <w:gridSpan w:val="3"/>
            <w:tcBorders>
              <w:top w:val="single" w:color="000000" w:sz="4" w:space="0"/>
              <w:left w:val="single" w:color="000000" w:sz="4" w:space="0"/>
              <w:bottom w:val="single" w:color="000000" w:sz="4" w:space="0"/>
            </w:tcBorders>
            <w:vAlign w:val="center"/>
          </w:tcPr>
          <w:p w14:paraId="502EA781">
            <w:pPr>
              <w:autoSpaceDE w:val="0"/>
              <w:autoSpaceDN w:val="0"/>
              <w:spacing w:before="82"/>
              <w:ind w:left="2638" w:right="2618"/>
              <w:jc w:val="center"/>
              <w:rPr>
                <w:rFonts w:ascii="宋体" w:hAnsi="宋体" w:eastAsia="宋体" w:cs="宋体"/>
                <w:color w:val="000000"/>
                <w:sz w:val="18"/>
                <w:lang w:val="zh-CN" w:bidi="zh-CN"/>
              </w:rPr>
            </w:pPr>
          </w:p>
        </w:tc>
        <w:tc>
          <w:tcPr>
            <w:tcW w:w="3119" w:type="dxa"/>
            <w:gridSpan w:val="2"/>
            <w:tcBorders>
              <w:top w:val="single" w:color="000000" w:sz="4" w:space="0"/>
              <w:left w:val="single" w:color="000000" w:sz="4" w:space="0"/>
              <w:bottom w:val="single" w:color="000000" w:sz="4" w:space="0"/>
            </w:tcBorders>
            <w:vAlign w:val="center"/>
          </w:tcPr>
          <w:p w14:paraId="27CB5D67">
            <w:pPr>
              <w:autoSpaceDE w:val="0"/>
              <w:autoSpaceDN w:val="0"/>
              <w:spacing w:before="82"/>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企业组织机构代码</w:t>
            </w:r>
          </w:p>
        </w:tc>
        <w:tc>
          <w:tcPr>
            <w:tcW w:w="4309" w:type="dxa"/>
            <w:gridSpan w:val="5"/>
            <w:tcBorders>
              <w:top w:val="single" w:color="000000" w:sz="4" w:space="0"/>
              <w:left w:val="single" w:color="000000" w:sz="4" w:space="0"/>
              <w:bottom w:val="single" w:color="000000" w:sz="4" w:space="0"/>
            </w:tcBorders>
            <w:vAlign w:val="center"/>
          </w:tcPr>
          <w:p w14:paraId="6996A0F3">
            <w:pPr>
              <w:autoSpaceDE w:val="0"/>
              <w:autoSpaceDN w:val="0"/>
              <w:spacing w:before="82"/>
              <w:ind w:left="85" w:right="107" w:rightChars="51"/>
              <w:jc w:val="center"/>
              <w:rPr>
                <w:rFonts w:ascii="宋体" w:hAnsi="宋体" w:eastAsia="宋体" w:cs="宋体"/>
                <w:color w:val="000000"/>
                <w:sz w:val="18"/>
                <w:lang w:val="zh-CN" w:bidi="zh-CN"/>
              </w:rPr>
            </w:pPr>
          </w:p>
        </w:tc>
      </w:tr>
      <w:tr w14:paraId="1E458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539" w:type="dxa"/>
            <w:tcBorders>
              <w:top w:val="single" w:color="000000" w:sz="4" w:space="0"/>
              <w:bottom w:val="single" w:color="000000" w:sz="4" w:space="0"/>
              <w:right w:val="single" w:color="000000" w:sz="4" w:space="0"/>
            </w:tcBorders>
            <w:vAlign w:val="center"/>
          </w:tcPr>
          <w:p w14:paraId="5F198E18">
            <w:pPr>
              <w:autoSpaceDE w:val="0"/>
              <w:autoSpaceDN w:val="0"/>
              <w:spacing w:before="92"/>
              <w:ind w:left="13"/>
              <w:jc w:val="center"/>
              <w:rPr>
                <w:rFonts w:ascii="宋体" w:hAnsi="宋体" w:eastAsia="宋体" w:cs="宋体"/>
                <w:color w:val="000000"/>
                <w:sz w:val="18"/>
                <w:lang w:bidi="zh-CN"/>
              </w:rPr>
            </w:pPr>
            <w:r>
              <w:rPr>
                <w:rFonts w:hint="eastAsia" w:ascii="宋体" w:hAnsi="宋体" w:eastAsia="宋体" w:cs="宋体"/>
                <w:color w:val="000000"/>
                <w:sz w:val="18"/>
                <w:lang w:bidi="zh-CN"/>
              </w:rPr>
              <w:t>5</w:t>
            </w:r>
          </w:p>
        </w:tc>
        <w:tc>
          <w:tcPr>
            <w:tcW w:w="2777" w:type="dxa"/>
            <w:tcBorders>
              <w:top w:val="single" w:color="000000" w:sz="4" w:space="0"/>
              <w:left w:val="single" w:color="000000" w:sz="4" w:space="0"/>
              <w:bottom w:val="single" w:color="000000" w:sz="4" w:space="0"/>
              <w:right w:val="single" w:color="000000" w:sz="4" w:space="0"/>
            </w:tcBorders>
            <w:vAlign w:val="center"/>
          </w:tcPr>
          <w:p w14:paraId="305CAD6C">
            <w:pPr>
              <w:autoSpaceDE w:val="0"/>
              <w:autoSpaceDN w:val="0"/>
              <w:spacing w:before="82"/>
              <w:ind w:left="85" w:right="107" w:rightChars="51" w:firstLine="360" w:firstLineChars="200"/>
              <w:rPr>
                <w:rFonts w:ascii="宋体" w:hAnsi="宋体" w:eastAsia="宋体" w:cs="宋体"/>
                <w:color w:val="000000"/>
                <w:sz w:val="18"/>
                <w:lang w:val="zh-CN" w:bidi="zh-CN"/>
              </w:rPr>
            </w:pPr>
            <w:r>
              <w:rPr>
                <w:rFonts w:ascii="宋体" w:hAnsi="宋体" w:eastAsia="宋体" w:cs="宋体"/>
                <w:color w:val="000000"/>
                <w:sz w:val="18"/>
                <w:lang w:val="zh-CN" w:bidi="zh-CN"/>
              </w:rPr>
              <w:t>企业法定代表人</w:t>
            </w:r>
          </w:p>
        </w:tc>
        <w:tc>
          <w:tcPr>
            <w:tcW w:w="1754" w:type="dxa"/>
            <w:tcBorders>
              <w:top w:val="single" w:color="000000" w:sz="4" w:space="0"/>
              <w:left w:val="single" w:color="000000" w:sz="4" w:space="0"/>
              <w:bottom w:val="single" w:color="000000" w:sz="4" w:space="0"/>
              <w:right w:val="single" w:color="auto" w:sz="4" w:space="0"/>
            </w:tcBorders>
            <w:vAlign w:val="center"/>
          </w:tcPr>
          <w:p w14:paraId="2542DD86">
            <w:pPr>
              <w:autoSpaceDE w:val="0"/>
              <w:autoSpaceDN w:val="0"/>
              <w:spacing w:before="82"/>
              <w:ind w:left="2638" w:right="2618"/>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 xml:space="preserve"> </w:t>
            </w:r>
          </w:p>
        </w:tc>
        <w:tc>
          <w:tcPr>
            <w:tcW w:w="5899" w:type="dxa"/>
            <w:gridSpan w:val="6"/>
            <w:tcBorders>
              <w:top w:val="single" w:color="000000" w:sz="4" w:space="0"/>
              <w:left w:val="single" w:color="auto" w:sz="4" w:space="0"/>
              <w:bottom w:val="single" w:color="000000" w:sz="4" w:space="0"/>
              <w:right w:val="single" w:color="auto" w:sz="4" w:space="0"/>
            </w:tcBorders>
            <w:vAlign w:val="center"/>
          </w:tcPr>
          <w:p w14:paraId="371BA55B">
            <w:pPr>
              <w:autoSpaceDE w:val="0"/>
              <w:autoSpaceDN w:val="0"/>
              <w:spacing w:before="82"/>
              <w:ind w:right="2618"/>
              <w:jc w:val="center"/>
              <w:rPr>
                <w:rFonts w:ascii="宋体" w:hAnsi="宋体" w:eastAsia="宋体" w:cs="宋体"/>
                <w:color w:val="FFFFFF" w:themeColor="background1"/>
                <w:sz w:val="18"/>
                <w:lang w:val="zh-CN" w:bidi="zh-CN"/>
                <w14:textFill>
                  <w14:solidFill>
                    <w14:schemeClr w14:val="bg1"/>
                  </w14:solidFill>
                </w14:textFill>
              </w:rPr>
            </w:pPr>
            <w:r>
              <w:rPr>
                <w:rFonts w:hint="eastAsia" w:ascii="宋体" w:hAnsi="宋体" w:eastAsia="宋体" w:cs="宋体"/>
                <w:color w:val="000000"/>
                <w:sz w:val="18"/>
                <w:lang w:val="zh-CN" w:bidi="zh-CN"/>
              </w:rPr>
              <w:t>江苏省政府采购协会会员证书编号</w:t>
            </w:r>
          </w:p>
        </w:tc>
        <w:tc>
          <w:tcPr>
            <w:tcW w:w="3317" w:type="dxa"/>
            <w:gridSpan w:val="3"/>
            <w:tcBorders>
              <w:top w:val="single" w:color="000000" w:sz="4" w:space="0"/>
              <w:left w:val="single" w:color="auto" w:sz="4" w:space="0"/>
              <w:bottom w:val="single" w:color="000000" w:sz="4" w:space="0"/>
            </w:tcBorders>
            <w:vAlign w:val="center"/>
          </w:tcPr>
          <w:p w14:paraId="5833C036">
            <w:pPr>
              <w:autoSpaceDE w:val="0"/>
              <w:autoSpaceDN w:val="0"/>
              <w:spacing w:before="82"/>
              <w:ind w:right="2618"/>
              <w:jc w:val="left"/>
              <w:rPr>
                <w:rFonts w:ascii="宋体" w:hAnsi="宋体" w:eastAsia="宋体" w:cs="宋体"/>
                <w:color w:val="000000"/>
                <w:sz w:val="18"/>
                <w:lang w:val="zh-CN" w:bidi="zh-CN"/>
              </w:rPr>
            </w:pPr>
          </w:p>
        </w:tc>
      </w:tr>
      <w:tr w14:paraId="4256E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539" w:type="dxa"/>
            <w:vMerge w:val="restart"/>
            <w:tcBorders>
              <w:top w:val="single" w:color="000000" w:sz="4" w:space="0"/>
              <w:left w:val="single" w:color="000000" w:sz="8" w:space="0"/>
              <w:right w:val="single" w:color="000000" w:sz="4" w:space="0"/>
            </w:tcBorders>
            <w:vAlign w:val="center"/>
          </w:tcPr>
          <w:p w14:paraId="47FAF3F0">
            <w:pPr>
              <w:autoSpaceDE w:val="0"/>
              <w:autoSpaceDN w:val="0"/>
              <w:spacing w:before="92"/>
              <w:ind w:left="13"/>
              <w:jc w:val="center"/>
              <w:rPr>
                <w:rFonts w:ascii="宋体" w:hAnsi="宋体" w:eastAsia="宋体" w:cs="宋体"/>
                <w:color w:val="000000"/>
                <w:sz w:val="18"/>
                <w:lang w:bidi="zh-CN"/>
              </w:rPr>
            </w:pPr>
            <w:r>
              <w:rPr>
                <w:rFonts w:hint="eastAsia" w:ascii="宋体" w:hAnsi="宋体" w:eastAsia="宋体" w:cs="宋体"/>
                <w:color w:val="000000"/>
                <w:sz w:val="18"/>
                <w:lang w:bidi="zh-CN"/>
              </w:rPr>
              <w:t>6</w:t>
            </w:r>
          </w:p>
        </w:tc>
        <w:tc>
          <w:tcPr>
            <w:tcW w:w="2777" w:type="dxa"/>
            <w:vMerge w:val="restart"/>
            <w:tcBorders>
              <w:top w:val="single" w:color="000000" w:sz="4" w:space="0"/>
              <w:left w:val="single" w:color="000000" w:sz="4" w:space="0"/>
              <w:right w:val="single" w:color="000000" w:sz="4" w:space="0"/>
            </w:tcBorders>
            <w:vAlign w:val="center"/>
          </w:tcPr>
          <w:p w14:paraId="2CF9A1D7">
            <w:pPr>
              <w:autoSpaceDE w:val="0"/>
              <w:autoSpaceDN w:val="0"/>
              <w:spacing w:before="83"/>
              <w:ind w:left="85" w:right="107" w:rightChars="51"/>
              <w:jc w:val="center"/>
              <w:rPr>
                <w:rFonts w:ascii="宋体" w:hAnsi="宋体" w:eastAsia="宋体" w:cs="宋体"/>
                <w:color w:val="000000"/>
                <w:sz w:val="18"/>
                <w:lang w:val="zh-CN" w:bidi="zh-CN"/>
              </w:rPr>
            </w:pPr>
            <w:r>
              <w:rPr>
                <w:rFonts w:ascii="宋体" w:hAnsi="宋体" w:eastAsia="宋体" w:cs="宋体"/>
                <w:color w:val="000000"/>
                <w:sz w:val="18"/>
                <w:lang w:val="zh-CN" w:bidi="zh-CN"/>
              </w:rPr>
              <w:t>企业</w:t>
            </w:r>
            <w:r>
              <w:rPr>
                <w:rFonts w:hint="eastAsia" w:ascii="宋体" w:hAnsi="宋体" w:eastAsia="宋体" w:cs="宋体"/>
                <w:color w:val="000000"/>
                <w:sz w:val="18"/>
                <w:lang w:val="zh-CN" w:bidi="zh-CN"/>
              </w:rPr>
              <w:t>综合</w:t>
            </w:r>
            <w:r>
              <w:rPr>
                <w:rFonts w:ascii="宋体" w:hAnsi="宋体" w:eastAsia="宋体" w:cs="宋体"/>
                <w:color w:val="000000"/>
                <w:sz w:val="18"/>
                <w:lang w:val="zh-CN" w:bidi="zh-CN"/>
              </w:rPr>
              <w:t>评价联系人</w:t>
            </w:r>
          </w:p>
        </w:tc>
        <w:tc>
          <w:tcPr>
            <w:tcW w:w="1754" w:type="dxa"/>
            <w:tcBorders>
              <w:top w:val="single" w:color="000000" w:sz="4" w:space="0"/>
              <w:left w:val="single" w:color="000000" w:sz="4" w:space="0"/>
              <w:bottom w:val="single" w:color="auto" w:sz="4" w:space="0"/>
              <w:right w:val="single" w:color="000000" w:sz="4" w:space="0"/>
            </w:tcBorders>
            <w:vAlign w:val="center"/>
          </w:tcPr>
          <w:p w14:paraId="4A798366">
            <w:pPr>
              <w:autoSpaceDE w:val="0"/>
              <w:autoSpaceDN w:val="0"/>
              <w:spacing w:before="83"/>
              <w:ind w:left="409" w:right="394"/>
              <w:jc w:val="center"/>
              <w:rPr>
                <w:rFonts w:ascii="宋体" w:hAnsi="宋体" w:eastAsia="宋体" w:cs="宋体"/>
                <w:color w:val="000000"/>
                <w:sz w:val="18"/>
                <w:lang w:val="zh-CN" w:bidi="zh-CN"/>
              </w:rPr>
            </w:pPr>
            <w:r>
              <w:rPr>
                <w:rFonts w:ascii="宋体" w:hAnsi="宋体" w:eastAsia="宋体" w:cs="宋体"/>
                <w:color w:val="000000"/>
                <w:sz w:val="18"/>
                <w:lang w:val="zh-CN" w:bidi="zh-CN"/>
              </w:rPr>
              <w:t>姓名</w:t>
            </w:r>
          </w:p>
        </w:tc>
        <w:tc>
          <w:tcPr>
            <w:tcW w:w="1780" w:type="dxa"/>
            <w:tcBorders>
              <w:top w:val="single" w:color="000000" w:sz="4" w:space="0"/>
              <w:left w:val="single" w:color="000000" w:sz="4" w:space="0"/>
              <w:bottom w:val="single" w:color="auto" w:sz="4" w:space="0"/>
              <w:right w:val="single" w:color="000000" w:sz="4" w:space="0"/>
            </w:tcBorders>
            <w:vAlign w:val="center"/>
          </w:tcPr>
          <w:p w14:paraId="2A11190E">
            <w:pPr>
              <w:autoSpaceDE w:val="0"/>
              <w:autoSpaceDN w:val="0"/>
              <w:spacing w:before="83"/>
              <w:ind w:left="184"/>
              <w:rPr>
                <w:rFonts w:ascii="宋体" w:hAnsi="宋体" w:eastAsia="宋体" w:cs="宋体"/>
                <w:color w:val="000000"/>
                <w:sz w:val="18"/>
                <w:lang w:val="zh-CN" w:bidi="zh-CN"/>
              </w:rPr>
            </w:pPr>
            <w:r>
              <w:rPr>
                <w:rFonts w:hint="eastAsia" w:ascii="宋体" w:hAnsi="宋体" w:eastAsia="宋体" w:cs="宋体"/>
                <w:color w:val="000000"/>
                <w:sz w:val="18"/>
                <w:lang w:val="zh-CN" w:bidi="zh-CN"/>
              </w:rPr>
              <w:t xml:space="preserve"> </w:t>
            </w:r>
          </w:p>
        </w:tc>
        <w:tc>
          <w:tcPr>
            <w:tcW w:w="1700" w:type="dxa"/>
            <w:gridSpan w:val="2"/>
            <w:tcBorders>
              <w:top w:val="single" w:color="000000" w:sz="4" w:space="0"/>
              <w:left w:val="single" w:color="000000" w:sz="4" w:space="0"/>
              <w:bottom w:val="single" w:color="auto" w:sz="4" w:space="0"/>
              <w:right w:val="single" w:color="000000" w:sz="4" w:space="0"/>
            </w:tcBorders>
            <w:vAlign w:val="center"/>
          </w:tcPr>
          <w:p w14:paraId="4A5B06D6">
            <w:pPr>
              <w:autoSpaceDE w:val="0"/>
              <w:autoSpaceDN w:val="0"/>
              <w:spacing w:before="83"/>
              <w:ind w:left="584" w:right="566"/>
              <w:jc w:val="center"/>
              <w:rPr>
                <w:rFonts w:ascii="宋体" w:hAnsi="宋体" w:eastAsia="宋体" w:cs="宋体"/>
                <w:color w:val="000000"/>
                <w:sz w:val="18"/>
                <w:lang w:val="zh-CN" w:bidi="zh-CN"/>
              </w:rPr>
            </w:pPr>
            <w:r>
              <w:rPr>
                <w:rFonts w:ascii="宋体" w:hAnsi="宋体" w:eastAsia="宋体" w:cs="宋体"/>
                <w:color w:val="000000"/>
                <w:sz w:val="18"/>
                <w:lang w:val="zh-CN" w:bidi="zh-CN"/>
              </w:rPr>
              <w:t>职务</w:t>
            </w:r>
          </w:p>
        </w:tc>
        <w:tc>
          <w:tcPr>
            <w:tcW w:w="1427" w:type="dxa"/>
            <w:tcBorders>
              <w:top w:val="single" w:color="000000" w:sz="4" w:space="0"/>
              <w:left w:val="single" w:color="000000" w:sz="4" w:space="0"/>
              <w:bottom w:val="single" w:color="auto" w:sz="4" w:space="0"/>
              <w:right w:val="single" w:color="000000" w:sz="4" w:space="0"/>
            </w:tcBorders>
            <w:vAlign w:val="center"/>
          </w:tcPr>
          <w:p w14:paraId="41EA24A8">
            <w:pPr>
              <w:autoSpaceDE w:val="0"/>
              <w:autoSpaceDN w:val="0"/>
              <w:spacing w:before="83"/>
              <w:ind w:left="154"/>
              <w:rPr>
                <w:rFonts w:ascii="宋体" w:hAnsi="宋体" w:eastAsia="宋体" w:cs="宋体"/>
                <w:color w:val="000000"/>
                <w:sz w:val="18"/>
                <w:lang w:val="zh-CN" w:bidi="zh-CN"/>
              </w:rPr>
            </w:pPr>
            <w:r>
              <w:rPr>
                <w:rFonts w:hint="eastAsia" w:ascii="宋体" w:hAnsi="宋体" w:eastAsia="宋体" w:cs="宋体"/>
                <w:color w:val="000000"/>
                <w:sz w:val="18"/>
                <w:lang w:val="zh-CN" w:bidi="zh-CN"/>
              </w:rPr>
              <w:t xml:space="preserve"> </w:t>
            </w:r>
          </w:p>
        </w:tc>
        <w:tc>
          <w:tcPr>
            <w:tcW w:w="992" w:type="dxa"/>
            <w:gridSpan w:val="2"/>
            <w:tcBorders>
              <w:top w:val="single" w:color="000000" w:sz="4" w:space="0"/>
              <w:left w:val="single" w:color="000000" w:sz="4" w:space="0"/>
              <w:bottom w:val="single" w:color="auto" w:sz="4" w:space="0"/>
              <w:right w:val="single" w:color="000000" w:sz="4" w:space="0"/>
            </w:tcBorders>
            <w:vAlign w:val="center"/>
          </w:tcPr>
          <w:p w14:paraId="739AA49C">
            <w:pPr>
              <w:autoSpaceDE w:val="0"/>
              <w:autoSpaceDN w:val="0"/>
              <w:spacing w:before="83"/>
              <w:ind w:left="174"/>
              <w:rPr>
                <w:rFonts w:ascii="宋体" w:hAnsi="宋体" w:eastAsia="宋体" w:cs="宋体"/>
                <w:color w:val="000000"/>
                <w:sz w:val="18"/>
                <w:lang w:val="zh-CN" w:bidi="zh-CN"/>
              </w:rPr>
            </w:pPr>
            <w:r>
              <w:rPr>
                <w:rFonts w:ascii="宋体" w:hAnsi="宋体" w:eastAsia="宋体" w:cs="宋体"/>
                <w:color w:val="000000"/>
                <w:sz w:val="18"/>
                <w:lang w:val="zh-CN" w:bidi="zh-CN"/>
              </w:rPr>
              <w:t>联系电话</w:t>
            </w:r>
          </w:p>
        </w:tc>
        <w:tc>
          <w:tcPr>
            <w:tcW w:w="3317" w:type="dxa"/>
            <w:gridSpan w:val="3"/>
            <w:tcBorders>
              <w:top w:val="single" w:color="000000" w:sz="4" w:space="0"/>
              <w:left w:val="single" w:color="000000" w:sz="4" w:space="0"/>
              <w:bottom w:val="single" w:color="auto" w:sz="4" w:space="0"/>
            </w:tcBorders>
            <w:vAlign w:val="center"/>
          </w:tcPr>
          <w:p w14:paraId="390B02E6">
            <w:pPr>
              <w:autoSpaceDE w:val="0"/>
              <w:autoSpaceDN w:val="0"/>
              <w:spacing w:before="83"/>
              <w:ind w:left="1128"/>
              <w:rPr>
                <w:rFonts w:ascii="宋体" w:hAnsi="宋体" w:eastAsia="宋体" w:cs="宋体"/>
                <w:color w:val="000000"/>
                <w:sz w:val="18"/>
                <w:lang w:val="zh-CN" w:bidi="zh-CN"/>
              </w:rPr>
            </w:pPr>
            <w:r>
              <w:rPr>
                <w:rFonts w:hint="eastAsia" w:ascii="宋体" w:hAnsi="宋体" w:eastAsia="宋体" w:cs="宋体"/>
                <w:color w:val="000000"/>
                <w:sz w:val="18"/>
                <w:lang w:val="zh-CN" w:bidi="zh-CN"/>
              </w:rPr>
              <w:t xml:space="preserve"> </w:t>
            </w:r>
          </w:p>
        </w:tc>
      </w:tr>
      <w:tr w14:paraId="5C39D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539" w:type="dxa"/>
            <w:vMerge w:val="continue"/>
            <w:tcBorders>
              <w:left w:val="single" w:color="000000" w:sz="8" w:space="0"/>
              <w:right w:val="single" w:color="000000" w:sz="4" w:space="0"/>
            </w:tcBorders>
            <w:vAlign w:val="center"/>
          </w:tcPr>
          <w:p w14:paraId="512FFDF4">
            <w:pPr>
              <w:autoSpaceDE w:val="0"/>
              <w:autoSpaceDN w:val="0"/>
              <w:spacing w:before="93"/>
              <w:ind w:left="13"/>
              <w:jc w:val="center"/>
              <w:rPr>
                <w:rFonts w:ascii="宋体" w:hAnsi="宋体" w:eastAsia="宋体" w:cs="宋体"/>
                <w:color w:val="000000"/>
                <w:sz w:val="18"/>
                <w:lang w:bidi="zh-CN"/>
              </w:rPr>
            </w:pPr>
          </w:p>
        </w:tc>
        <w:tc>
          <w:tcPr>
            <w:tcW w:w="2777" w:type="dxa"/>
            <w:vMerge w:val="continue"/>
            <w:tcBorders>
              <w:left w:val="single" w:color="000000" w:sz="4" w:space="0"/>
              <w:bottom w:val="single" w:color="000000" w:sz="4" w:space="0"/>
              <w:right w:val="single" w:color="000000" w:sz="4" w:space="0"/>
            </w:tcBorders>
            <w:vAlign w:val="center"/>
          </w:tcPr>
          <w:p w14:paraId="794F45A9">
            <w:pPr>
              <w:autoSpaceDE w:val="0"/>
              <w:autoSpaceDN w:val="0"/>
              <w:spacing w:before="83"/>
              <w:ind w:left="85" w:right="107" w:rightChars="51"/>
              <w:jc w:val="center"/>
              <w:rPr>
                <w:rFonts w:ascii="宋体" w:hAnsi="宋体" w:eastAsia="宋体" w:cs="宋体"/>
                <w:color w:val="000000"/>
                <w:sz w:val="18"/>
                <w:lang w:val="zh-CN" w:bidi="zh-CN"/>
              </w:rPr>
            </w:pPr>
          </w:p>
        </w:tc>
        <w:tc>
          <w:tcPr>
            <w:tcW w:w="1754" w:type="dxa"/>
            <w:tcBorders>
              <w:top w:val="single" w:color="auto" w:sz="4" w:space="0"/>
              <w:left w:val="single" w:color="000000" w:sz="4" w:space="0"/>
              <w:bottom w:val="single" w:color="auto" w:sz="4" w:space="0"/>
              <w:right w:val="single" w:color="auto" w:sz="4" w:space="0"/>
            </w:tcBorders>
            <w:vAlign w:val="center"/>
          </w:tcPr>
          <w:p w14:paraId="022A62B6">
            <w:pPr>
              <w:autoSpaceDE w:val="0"/>
              <w:autoSpaceDN w:val="0"/>
              <w:spacing w:before="83"/>
              <w:ind w:left="20"/>
              <w:jc w:val="center"/>
              <w:rPr>
                <w:sz w:val="18"/>
                <w:szCs w:val="18"/>
              </w:rPr>
            </w:pPr>
            <w:r>
              <w:rPr>
                <w:rFonts w:hint="eastAsia" w:ascii="宋体" w:hAnsi="宋体" w:eastAsia="宋体" w:cs="宋体"/>
                <w:color w:val="000000"/>
                <w:sz w:val="18"/>
                <w:szCs w:val="18"/>
                <w:lang w:val="zh-CN" w:bidi="zh-CN"/>
              </w:rPr>
              <w:t>办公地址</w:t>
            </w:r>
          </w:p>
        </w:tc>
        <w:tc>
          <w:tcPr>
            <w:tcW w:w="4907" w:type="dxa"/>
            <w:gridSpan w:val="4"/>
            <w:tcBorders>
              <w:top w:val="single" w:color="auto" w:sz="4" w:space="0"/>
              <w:left w:val="single" w:color="000000" w:sz="4" w:space="0"/>
              <w:bottom w:val="single" w:color="auto" w:sz="4" w:space="0"/>
              <w:right w:val="single" w:color="auto" w:sz="4" w:space="0"/>
            </w:tcBorders>
            <w:vAlign w:val="center"/>
          </w:tcPr>
          <w:p w14:paraId="1075739A">
            <w:pPr>
              <w:autoSpaceDE w:val="0"/>
              <w:autoSpaceDN w:val="0"/>
              <w:spacing w:before="83"/>
              <w:ind w:left="174"/>
              <w:rPr>
                <w:rFonts w:ascii="宋体" w:hAnsi="宋体" w:eastAsia="宋体" w:cs="宋体"/>
                <w:color w:val="000000"/>
                <w:sz w:val="18"/>
                <w:lang w:val="zh-CN" w:bidi="zh-CN"/>
              </w:rPr>
            </w:pPr>
          </w:p>
        </w:tc>
        <w:tc>
          <w:tcPr>
            <w:tcW w:w="992" w:type="dxa"/>
            <w:gridSpan w:val="2"/>
            <w:tcBorders>
              <w:top w:val="single" w:color="auto" w:sz="4" w:space="0"/>
              <w:left w:val="single" w:color="000000" w:sz="4" w:space="0"/>
              <w:bottom w:val="single" w:color="auto" w:sz="4" w:space="0"/>
              <w:right w:val="single" w:color="auto" w:sz="4" w:space="0"/>
            </w:tcBorders>
            <w:vAlign w:val="center"/>
          </w:tcPr>
          <w:p w14:paraId="38499CB0">
            <w:pPr>
              <w:ind w:left="-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邮箱</w:t>
            </w:r>
          </w:p>
        </w:tc>
        <w:tc>
          <w:tcPr>
            <w:tcW w:w="3317" w:type="dxa"/>
            <w:gridSpan w:val="3"/>
            <w:tcBorders>
              <w:top w:val="single" w:color="auto" w:sz="4" w:space="0"/>
              <w:left w:val="single" w:color="000000" w:sz="4" w:space="0"/>
              <w:bottom w:val="single" w:color="auto" w:sz="4" w:space="0"/>
              <w:right w:val="single" w:color="000000" w:sz="8" w:space="0"/>
            </w:tcBorders>
            <w:vAlign w:val="center"/>
          </w:tcPr>
          <w:p w14:paraId="18E5682C">
            <w:pPr>
              <w:autoSpaceDE w:val="0"/>
              <w:autoSpaceDN w:val="0"/>
              <w:spacing w:before="83"/>
              <w:ind w:right="2618" w:firstLine="180" w:firstLineChars="100"/>
              <w:rPr>
                <w:rFonts w:ascii="宋体" w:hAnsi="宋体" w:eastAsia="宋体" w:cs="宋体"/>
                <w:color w:val="000000"/>
                <w:sz w:val="18"/>
                <w:szCs w:val="18"/>
                <w:lang w:bidi="zh-CN"/>
              </w:rPr>
            </w:pPr>
          </w:p>
        </w:tc>
      </w:tr>
      <w:tr w14:paraId="4A305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539" w:type="dxa"/>
            <w:vMerge w:val="continue"/>
            <w:tcBorders>
              <w:left w:val="single" w:color="000000" w:sz="8" w:space="0"/>
              <w:bottom w:val="single" w:color="000000" w:sz="4" w:space="0"/>
              <w:right w:val="single" w:color="000000" w:sz="4" w:space="0"/>
            </w:tcBorders>
            <w:vAlign w:val="center"/>
          </w:tcPr>
          <w:p w14:paraId="0044A2B6">
            <w:pPr>
              <w:autoSpaceDE w:val="0"/>
              <w:autoSpaceDN w:val="0"/>
              <w:spacing w:before="93"/>
              <w:ind w:left="13"/>
              <w:jc w:val="center"/>
              <w:rPr>
                <w:rFonts w:ascii="宋体" w:hAnsi="宋体" w:eastAsia="宋体" w:cs="宋体"/>
                <w:color w:val="000000"/>
                <w:sz w:val="18"/>
                <w:lang w:bidi="zh-CN"/>
              </w:rPr>
            </w:pPr>
          </w:p>
        </w:tc>
        <w:tc>
          <w:tcPr>
            <w:tcW w:w="2777" w:type="dxa"/>
            <w:tcBorders>
              <w:top w:val="nil"/>
              <w:left w:val="single" w:color="000000" w:sz="4" w:space="0"/>
              <w:bottom w:val="single" w:color="000000" w:sz="4" w:space="0"/>
              <w:right w:val="single" w:color="000000" w:sz="4" w:space="0"/>
            </w:tcBorders>
            <w:vAlign w:val="center"/>
          </w:tcPr>
          <w:p w14:paraId="7D4DED02">
            <w:pPr>
              <w:autoSpaceDE w:val="0"/>
              <w:autoSpaceDN w:val="0"/>
              <w:spacing w:before="83"/>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政府采购代理资格备案时间</w:t>
            </w:r>
          </w:p>
        </w:tc>
        <w:tc>
          <w:tcPr>
            <w:tcW w:w="10970" w:type="dxa"/>
            <w:gridSpan w:val="10"/>
            <w:tcBorders>
              <w:top w:val="single" w:color="auto" w:sz="4" w:space="0"/>
              <w:left w:val="single" w:color="000000" w:sz="4" w:space="0"/>
              <w:bottom w:val="single" w:color="auto" w:sz="4" w:space="0"/>
              <w:right w:val="single" w:color="000000" w:sz="8" w:space="0"/>
            </w:tcBorders>
            <w:vAlign w:val="center"/>
          </w:tcPr>
          <w:p w14:paraId="30E87767">
            <w:pPr>
              <w:autoSpaceDE w:val="0"/>
              <w:autoSpaceDN w:val="0"/>
              <w:spacing w:before="83"/>
              <w:ind w:right="2618"/>
              <w:rPr>
                <w:rFonts w:ascii="宋体" w:hAnsi="宋体" w:eastAsia="宋体" w:cs="宋体"/>
                <w:color w:val="000000"/>
                <w:sz w:val="18"/>
                <w:lang w:val="zh-CN" w:bidi="zh-CN"/>
              </w:rPr>
            </w:pPr>
            <w:r>
              <w:rPr>
                <w:rFonts w:ascii="宋体" w:hAnsi="宋体" w:eastAsia="宋体" w:cs="宋体"/>
                <w:color w:val="000000"/>
                <w:sz w:val="18"/>
                <w:lang w:bidi="zh-CN"/>
              </w:rPr>
              <w:t xml:space="preserve">                    </w:t>
            </w:r>
            <w:r>
              <w:rPr>
                <w:rFonts w:hint="eastAsia" w:ascii="宋体" w:hAnsi="宋体" w:eastAsia="宋体" w:cs="宋体"/>
                <w:color w:val="000000"/>
                <w:sz w:val="18"/>
                <w:lang w:bidi="zh-CN"/>
              </w:rPr>
              <w:t>年</w:t>
            </w:r>
            <w:r>
              <w:rPr>
                <w:rFonts w:hint="eastAsia" w:ascii="宋体" w:hAnsi="宋体" w:eastAsia="宋体" w:cs="宋体"/>
                <w:color w:val="000000"/>
                <w:sz w:val="18"/>
                <w:lang w:val="zh-CN" w:bidi="zh-CN"/>
              </w:rPr>
              <w:t xml:space="preserve"> </w:t>
            </w:r>
            <w:r>
              <w:rPr>
                <w:rFonts w:ascii="宋体" w:hAnsi="宋体" w:eastAsia="宋体" w:cs="宋体"/>
                <w:color w:val="000000"/>
                <w:sz w:val="18"/>
                <w:lang w:val="zh-CN" w:bidi="zh-CN"/>
              </w:rPr>
              <w:t xml:space="preserve">                </w:t>
            </w:r>
            <w:r>
              <w:rPr>
                <w:rFonts w:hint="eastAsia" w:ascii="宋体" w:hAnsi="宋体" w:eastAsia="宋体" w:cs="宋体"/>
                <w:color w:val="000000"/>
                <w:sz w:val="18"/>
                <w:lang w:val="zh-CN" w:bidi="zh-CN"/>
              </w:rPr>
              <w:t>月</w:t>
            </w:r>
          </w:p>
        </w:tc>
      </w:tr>
      <w:tr w14:paraId="444CB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539" w:type="dxa"/>
            <w:vMerge w:val="restart"/>
            <w:tcBorders>
              <w:top w:val="single" w:color="000000" w:sz="4" w:space="0"/>
              <w:right w:val="single" w:color="000000" w:sz="4" w:space="0"/>
            </w:tcBorders>
            <w:vAlign w:val="center"/>
          </w:tcPr>
          <w:p w14:paraId="6D571E69">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7</w:t>
            </w:r>
          </w:p>
        </w:tc>
        <w:tc>
          <w:tcPr>
            <w:tcW w:w="2777" w:type="dxa"/>
            <w:vMerge w:val="restart"/>
            <w:tcBorders>
              <w:top w:val="single" w:color="000000" w:sz="4" w:space="0"/>
              <w:left w:val="single" w:color="000000" w:sz="4" w:space="0"/>
              <w:right w:val="single" w:color="000000" w:sz="4" w:space="0"/>
            </w:tcBorders>
            <w:vAlign w:val="center"/>
          </w:tcPr>
          <w:p w14:paraId="24B0BD8C">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在总公司所在设区市外</w:t>
            </w:r>
          </w:p>
          <w:p w14:paraId="52FE1F7A">
            <w:pPr>
              <w:autoSpaceDE w:val="0"/>
              <w:autoSpaceDN w:val="0"/>
              <w:ind w:left="85" w:right="107" w:rightChars="51"/>
              <w:jc w:val="center"/>
              <w:rPr>
                <w:rFonts w:ascii="宋体" w:hAnsi="宋体" w:eastAsia="宋体" w:cs="宋体"/>
                <w:color w:val="000000"/>
                <w:sz w:val="18"/>
                <w:lang w:val="zh-CN" w:bidi="zh-CN"/>
              </w:rPr>
            </w:pPr>
            <w:r>
              <w:rPr>
                <w:rFonts w:ascii="宋体" w:hAnsi="宋体" w:eastAsia="宋体" w:cs="宋体"/>
                <w:color w:val="000000"/>
                <w:sz w:val="18"/>
                <w:lang w:val="zh-CN" w:bidi="zh-CN"/>
              </w:rPr>
              <w:t>工商登记</w:t>
            </w:r>
            <w:r>
              <w:rPr>
                <w:rFonts w:hint="eastAsia" w:ascii="宋体" w:hAnsi="宋体" w:eastAsia="宋体" w:cs="宋体"/>
                <w:color w:val="000000"/>
                <w:sz w:val="18"/>
                <w:lang w:val="zh-CN" w:bidi="zh-CN"/>
              </w:rPr>
              <w:t>的</w:t>
            </w:r>
            <w:r>
              <w:rPr>
                <w:rFonts w:ascii="宋体" w:hAnsi="宋体" w:eastAsia="宋体" w:cs="宋体"/>
                <w:color w:val="000000"/>
                <w:sz w:val="18"/>
                <w:lang w:val="zh-CN" w:bidi="zh-CN"/>
              </w:rPr>
              <w:t>分公司信息</w:t>
            </w:r>
          </w:p>
        </w:tc>
        <w:tc>
          <w:tcPr>
            <w:tcW w:w="1754" w:type="dxa"/>
            <w:tcBorders>
              <w:top w:val="single" w:color="000000" w:sz="4" w:space="0"/>
              <w:left w:val="single" w:color="000000" w:sz="4" w:space="0"/>
              <w:bottom w:val="single" w:color="000000" w:sz="4" w:space="0"/>
              <w:right w:val="single" w:color="000000" w:sz="4" w:space="0"/>
            </w:tcBorders>
            <w:vAlign w:val="center"/>
          </w:tcPr>
          <w:p w14:paraId="1019C6BD">
            <w:pPr>
              <w:autoSpaceDE w:val="0"/>
              <w:autoSpaceDN w:val="0"/>
              <w:ind w:left="412" w:right="394"/>
              <w:jc w:val="center"/>
              <w:rPr>
                <w:rFonts w:ascii="宋体" w:hAnsi="宋体" w:eastAsia="宋体" w:cs="宋体"/>
                <w:color w:val="000000"/>
                <w:sz w:val="18"/>
                <w:lang w:val="zh-CN" w:bidi="zh-CN"/>
              </w:rPr>
            </w:pPr>
            <w:r>
              <w:rPr>
                <w:rFonts w:ascii="宋体" w:hAnsi="宋体" w:eastAsia="宋体" w:cs="宋体"/>
                <w:color w:val="000000"/>
                <w:sz w:val="18"/>
                <w:lang w:val="zh-CN" w:bidi="zh-CN"/>
              </w:rPr>
              <w:t>序号</w:t>
            </w:r>
          </w:p>
        </w:tc>
        <w:tc>
          <w:tcPr>
            <w:tcW w:w="1780" w:type="dxa"/>
            <w:tcBorders>
              <w:top w:val="single" w:color="000000" w:sz="4" w:space="0"/>
              <w:left w:val="single" w:color="000000" w:sz="4" w:space="0"/>
              <w:bottom w:val="single" w:color="000000" w:sz="4" w:space="0"/>
              <w:right w:val="single" w:color="000000" w:sz="4" w:space="0"/>
            </w:tcBorders>
            <w:vAlign w:val="center"/>
          </w:tcPr>
          <w:p w14:paraId="58AAD7C1">
            <w:pPr>
              <w:autoSpaceDE w:val="0"/>
              <w:autoSpaceDN w:val="0"/>
              <w:spacing w:before="40"/>
              <w:ind w:firstLine="180" w:firstLineChars="100"/>
              <w:rPr>
                <w:rFonts w:ascii="宋体" w:hAnsi="宋体" w:eastAsia="宋体" w:cs="宋体"/>
                <w:color w:val="000000"/>
                <w:sz w:val="18"/>
                <w:lang w:val="zh-CN" w:bidi="zh-CN"/>
              </w:rPr>
            </w:pPr>
            <w:r>
              <w:rPr>
                <w:rFonts w:ascii="宋体" w:hAnsi="宋体" w:eastAsia="宋体" w:cs="宋体"/>
                <w:color w:val="000000"/>
                <w:sz w:val="18"/>
                <w:lang w:val="zh-CN" w:bidi="zh-CN"/>
              </w:rPr>
              <w:t>分公司登记地</w:t>
            </w: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0C5D91A5">
            <w:pPr>
              <w:autoSpaceDE w:val="0"/>
              <w:autoSpaceDN w:val="0"/>
              <w:spacing w:before="40"/>
              <w:ind w:firstLine="180" w:firstLineChars="100"/>
              <w:rPr>
                <w:rFonts w:ascii="宋体" w:hAnsi="宋体" w:eastAsia="宋体" w:cs="宋体"/>
                <w:color w:val="000000"/>
                <w:sz w:val="18"/>
                <w:lang w:val="zh-CN" w:bidi="zh-CN"/>
              </w:rPr>
            </w:pPr>
            <w:r>
              <w:rPr>
                <w:rFonts w:ascii="宋体" w:hAnsi="宋体" w:eastAsia="宋体" w:cs="宋体"/>
                <w:color w:val="000000"/>
                <w:sz w:val="18"/>
                <w:lang w:val="zh-CN" w:bidi="zh-CN"/>
              </w:rPr>
              <w:t>分公司</w:t>
            </w:r>
            <w:r>
              <w:rPr>
                <w:rFonts w:ascii="宋体" w:hAnsi="宋体" w:eastAsia="宋体" w:cs="宋体"/>
                <w:color w:val="000000"/>
                <w:w w:val="95"/>
                <w:sz w:val="18"/>
                <w:lang w:val="zh-CN" w:bidi="zh-CN"/>
              </w:rPr>
              <w:t>登记时间</w:t>
            </w:r>
          </w:p>
        </w:tc>
        <w:tc>
          <w:tcPr>
            <w:tcW w:w="5736" w:type="dxa"/>
            <w:gridSpan w:val="6"/>
            <w:tcBorders>
              <w:top w:val="single" w:color="000000" w:sz="4" w:space="0"/>
              <w:left w:val="single" w:color="000000" w:sz="4" w:space="0"/>
              <w:bottom w:val="single" w:color="000000" w:sz="4" w:space="0"/>
            </w:tcBorders>
            <w:vAlign w:val="center"/>
          </w:tcPr>
          <w:p w14:paraId="426C074B">
            <w:pPr>
              <w:autoSpaceDE w:val="0"/>
              <w:autoSpaceDN w:val="0"/>
              <w:ind w:left="2236" w:right="2213"/>
              <w:jc w:val="center"/>
              <w:rPr>
                <w:rFonts w:ascii="宋体" w:hAnsi="宋体" w:eastAsia="宋体" w:cs="宋体"/>
                <w:color w:val="000000"/>
                <w:sz w:val="18"/>
                <w:lang w:val="zh-CN" w:bidi="zh-CN"/>
              </w:rPr>
            </w:pPr>
            <w:r>
              <w:rPr>
                <w:rFonts w:ascii="宋体" w:hAnsi="宋体" w:eastAsia="宋体" w:cs="宋体"/>
                <w:color w:val="000000"/>
                <w:sz w:val="18"/>
                <w:lang w:val="zh-CN" w:bidi="zh-CN"/>
              </w:rPr>
              <w:t>分公司名称</w:t>
            </w:r>
          </w:p>
        </w:tc>
      </w:tr>
      <w:tr w14:paraId="1B213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right w:val="single" w:color="000000" w:sz="4" w:space="0"/>
            </w:tcBorders>
            <w:vAlign w:val="center"/>
          </w:tcPr>
          <w:p w14:paraId="5FD7416E">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39171AFD">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384990DB">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1</w:t>
            </w:r>
          </w:p>
        </w:tc>
        <w:tc>
          <w:tcPr>
            <w:tcW w:w="1780" w:type="dxa"/>
            <w:tcBorders>
              <w:top w:val="single" w:color="000000" w:sz="4" w:space="0"/>
              <w:left w:val="single" w:color="000000" w:sz="4" w:space="0"/>
              <w:bottom w:val="single" w:color="000000" w:sz="4" w:space="0"/>
              <w:right w:val="single" w:color="000000" w:sz="4" w:space="0"/>
            </w:tcBorders>
            <w:vAlign w:val="center"/>
          </w:tcPr>
          <w:p w14:paraId="60C5CCF4">
            <w:pPr>
              <w:autoSpaceDE w:val="0"/>
              <w:autoSpaceDN w:val="0"/>
              <w:spacing w:before="78"/>
              <w:ind w:left="49"/>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5B3DF8D2">
            <w:pPr>
              <w:autoSpaceDE w:val="0"/>
              <w:autoSpaceDN w:val="0"/>
              <w:spacing w:before="78"/>
              <w:ind w:left="49"/>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113079B5">
            <w:pPr>
              <w:autoSpaceDE w:val="0"/>
              <w:autoSpaceDN w:val="0"/>
              <w:spacing w:before="78"/>
              <w:ind w:right="2213"/>
              <w:rPr>
                <w:rFonts w:ascii="宋体" w:hAnsi="宋体" w:eastAsia="宋体" w:cs="宋体"/>
                <w:color w:val="000000"/>
                <w:sz w:val="18"/>
                <w:lang w:val="zh-CN" w:bidi="zh-CN"/>
              </w:rPr>
            </w:pPr>
          </w:p>
        </w:tc>
      </w:tr>
      <w:tr w14:paraId="40159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539" w:type="dxa"/>
            <w:vMerge w:val="continue"/>
            <w:tcBorders>
              <w:top w:val="nil"/>
              <w:right w:val="single" w:color="000000" w:sz="4" w:space="0"/>
            </w:tcBorders>
            <w:vAlign w:val="center"/>
          </w:tcPr>
          <w:p w14:paraId="7EE22AD9">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1C6D636B">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729F774F">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2</w:t>
            </w:r>
          </w:p>
        </w:tc>
        <w:tc>
          <w:tcPr>
            <w:tcW w:w="1780" w:type="dxa"/>
            <w:tcBorders>
              <w:top w:val="single" w:color="000000" w:sz="4" w:space="0"/>
              <w:left w:val="single" w:color="000000" w:sz="4" w:space="0"/>
              <w:bottom w:val="single" w:color="000000" w:sz="4" w:space="0"/>
              <w:right w:val="single" w:color="000000" w:sz="4" w:space="0"/>
            </w:tcBorders>
            <w:vAlign w:val="center"/>
          </w:tcPr>
          <w:p w14:paraId="2D2098CD">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019666B9">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5A3B4F5E">
            <w:pPr>
              <w:autoSpaceDE w:val="0"/>
              <w:autoSpaceDN w:val="0"/>
              <w:rPr>
                <w:rFonts w:ascii="宋体" w:hAnsi="宋体" w:eastAsia="宋体" w:cs="宋体"/>
                <w:color w:val="000000"/>
                <w:sz w:val="18"/>
                <w:lang w:val="zh-CN" w:bidi="zh-CN"/>
              </w:rPr>
            </w:pPr>
          </w:p>
        </w:tc>
      </w:tr>
      <w:tr w14:paraId="3155D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right w:val="single" w:color="000000" w:sz="4" w:space="0"/>
            </w:tcBorders>
            <w:vAlign w:val="center"/>
          </w:tcPr>
          <w:p w14:paraId="754D3AEB">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5B7F590C">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391EFCDA">
            <w:pPr>
              <w:autoSpaceDE w:val="0"/>
              <w:autoSpaceDN w:val="0"/>
              <w:spacing w:before="87"/>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3</w:t>
            </w:r>
          </w:p>
        </w:tc>
        <w:tc>
          <w:tcPr>
            <w:tcW w:w="1780" w:type="dxa"/>
            <w:tcBorders>
              <w:top w:val="single" w:color="000000" w:sz="4" w:space="0"/>
              <w:left w:val="single" w:color="000000" w:sz="4" w:space="0"/>
              <w:bottom w:val="single" w:color="000000" w:sz="4" w:space="0"/>
              <w:right w:val="single" w:color="000000" w:sz="4" w:space="0"/>
            </w:tcBorders>
            <w:vAlign w:val="center"/>
          </w:tcPr>
          <w:p w14:paraId="2EE0FF75">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2EA43C50">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343EB188">
            <w:pPr>
              <w:autoSpaceDE w:val="0"/>
              <w:autoSpaceDN w:val="0"/>
              <w:rPr>
                <w:rFonts w:ascii="宋体" w:hAnsi="宋体" w:eastAsia="宋体" w:cs="宋体"/>
                <w:color w:val="000000"/>
                <w:sz w:val="18"/>
                <w:lang w:val="zh-CN" w:bidi="zh-CN"/>
              </w:rPr>
            </w:pPr>
          </w:p>
        </w:tc>
      </w:tr>
      <w:tr w14:paraId="45BC0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bottom w:val="single" w:color="000000" w:sz="4" w:space="0"/>
              <w:right w:val="single" w:color="000000" w:sz="4" w:space="0"/>
            </w:tcBorders>
            <w:vAlign w:val="center"/>
          </w:tcPr>
          <w:p w14:paraId="020B8EF6">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bottom w:val="single" w:color="000000" w:sz="4" w:space="0"/>
              <w:right w:val="single" w:color="000000" w:sz="4" w:space="0"/>
            </w:tcBorders>
            <w:vAlign w:val="center"/>
          </w:tcPr>
          <w:p w14:paraId="547373A2">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6E71B4F8">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4</w:t>
            </w:r>
          </w:p>
        </w:tc>
        <w:tc>
          <w:tcPr>
            <w:tcW w:w="1780" w:type="dxa"/>
            <w:tcBorders>
              <w:top w:val="single" w:color="000000" w:sz="4" w:space="0"/>
              <w:left w:val="single" w:color="000000" w:sz="4" w:space="0"/>
              <w:bottom w:val="single" w:color="000000" w:sz="4" w:space="0"/>
              <w:right w:val="single" w:color="000000" w:sz="4" w:space="0"/>
            </w:tcBorders>
            <w:vAlign w:val="center"/>
          </w:tcPr>
          <w:p w14:paraId="4C9210FE">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3BE2E936">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0CBAC6EE">
            <w:pPr>
              <w:autoSpaceDE w:val="0"/>
              <w:autoSpaceDN w:val="0"/>
              <w:rPr>
                <w:rFonts w:ascii="宋体" w:hAnsi="宋体" w:eastAsia="宋体" w:cs="宋体"/>
                <w:color w:val="000000"/>
                <w:sz w:val="18"/>
                <w:lang w:val="zh-CN" w:bidi="zh-CN"/>
              </w:rPr>
            </w:pPr>
          </w:p>
        </w:tc>
      </w:tr>
      <w:tr w14:paraId="0A299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539" w:type="dxa"/>
            <w:vMerge w:val="restart"/>
            <w:tcBorders>
              <w:top w:val="single" w:color="000000" w:sz="4" w:space="0"/>
              <w:right w:val="single" w:color="000000" w:sz="4" w:space="0"/>
            </w:tcBorders>
            <w:vAlign w:val="center"/>
          </w:tcPr>
          <w:p w14:paraId="5394E942">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8</w:t>
            </w:r>
          </w:p>
        </w:tc>
        <w:tc>
          <w:tcPr>
            <w:tcW w:w="2777" w:type="dxa"/>
            <w:vMerge w:val="restart"/>
            <w:tcBorders>
              <w:top w:val="single" w:color="000000" w:sz="4" w:space="0"/>
              <w:left w:val="single" w:color="000000" w:sz="4" w:space="0"/>
              <w:right w:val="single" w:color="000000" w:sz="4" w:space="0"/>
            </w:tcBorders>
            <w:vAlign w:val="center"/>
          </w:tcPr>
          <w:p w14:paraId="7409C8F5">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外地执业备案的机构信息</w:t>
            </w:r>
          </w:p>
        </w:tc>
        <w:tc>
          <w:tcPr>
            <w:tcW w:w="1754" w:type="dxa"/>
            <w:tcBorders>
              <w:top w:val="single" w:color="000000" w:sz="4" w:space="0"/>
              <w:left w:val="single" w:color="000000" w:sz="4" w:space="0"/>
              <w:bottom w:val="single" w:color="000000" w:sz="4" w:space="0"/>
              <w:right w:val="single" w:color="000000" w:sz="4" w:space="0"/>
            </w:tcBorders>
            <w:vAlign w:val="center"/>
          </w:tcPr>
          <w:p w14:paraId="12D8FD35">
            <w:pPr>
              <w:autoSpaceDE w:val="0"/>
              <w:autoSpaceDN w:val="0"/>
              <w:ind w:right="394"/>
              <w:jc w:val="center"/>
              <w:rPr>
                <w:rFonts w:ascii="宋体" w:hAnsi="宋体" w:eastAsia="宋体" w:cs="宋体"/>
                <w:color w:val="000000"/>
                <w:sz w:val="18"/>
                <w:lang w:val="zh-CN" w:bidi="zh-CN"/>
              </w:rPr>
            </w:pPr>
            <w:r>
              <w:rPr>
                <w:rFonts w:hint="eastAsia" w:ascii="宋体" w:hAnsi="宋体" w:eastAsia="宋体" w:cs="宋体"/>
                <w:color w:val="000000"/>
                <w:sz w:val="18"/>
                <w:lang w:bidi="zh-CN"/>
              </w:rPr>
              <w:t xml:space="preserve">   </w:t>
            </w:r>
            <w:r>
              <w:rPr>
                <w:rFonts w:ascii="宋体" w:hAnsi="宋体" w:eastAsia="宋体" w:cs="宋体"/>
                <w:color w:val="000000"/>
                <w:sz w:val="18"/>
                <w:lang w:val="zh-CN" w:bidi="zh-CN"/>
              </w:rPr>
              <w:t>序号</w:t>
            </w:r>
          </w:p>
        </w:tc>
        <w:tc>
          <w:tcPr>
            <w:tcW w:w="1780" w:type="dxa"/>
            <w:tcBorders>
              <w:top w:val="single" w:color="000000" w:sz="4" w:space="0"/>
              <w:left w:val="single" w:color="000000" w:sz="4" w:space="0"/>
              <w:bottom w:val="single" w:color="000000" w:sz="4" w:space="0"/>
              <w:right w:val="single" w:color="000000" w:sz="4" w:space="0"/>
            </w:tcBorders>
            <w:vAlign w:val="center"/>
          </w:tcPr>
          <w:p w14:paraId="084529ED">
            <w:pPr>
              <w:autoSpaceDE w:val="0"/>
              <w:autoSpaceDN w:val="0"/>
              <w:spacing w:before="4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备案市、县</w:t>
            </w: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205D031B">
            <w:pPr>
              <w:autoSpaceDE w:val="0"/>
              <w:autoSpaceDN w:val="0"/>
              <w:spacing w:before="4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备案时间</w:t>
            </w:r>
          </w:p>
        </w:tc>
        <w:tc>
          <w:tcPr>
            <w:tcW w:w="5736" w:type="dxa"/>
            <w:gridSpan w:val="6"/>
            <w:tcBorders>
              <w:top w:val="single" w:color="000000" w:sz="4" w:space="0"/>
              <w:left w:val="single" w:color="000000" w:sz="4" w:space="0"/>
              <w:bottom w:val="single" w:color="000000" w:sz="4" w:space="0"/>
            </w:tcBorders>
            <w:vAlign w:val="center"/>
          </w:tcPr>
          <w:p w14:paraId="7406BADF">
            <w:pPr>
              <w:autoSpaceDE w:val="0"/>
              <w:autoSpaceDN w:val="0"/>
              <w:ind w:left="2236" w:right="2213"/>
              <w:jc w:val="center"/>
              <w:rPr>
                <w:rFonts w:hint="eastAsia" w:ascii="宋体" w:hAnsi="宋体" w:eastAsia="宋体" w:cs="宋体"/>
                <w:color w:val="000000"/>
                <w:sz w:val="18"/>
                <w:lang w:val="zh-CN" w:bidi="zh-CN"/>
              </w:rPr>
            </w:pPr>
          </w:p>
          <w:p w14:paraId="33C20361">
            <w:pPr>
              <w:ind w:firstLine="1440" w:firstLineChars="800"/>
              <w:rPr>
                <w:rFonts w:ascii="宋体" w:hAnsi="宋体" w:eastAsia="宋体" w:cs="宋体"/>
                <w:sz w:val="18"/>
                <w:lang w:val="zh-CN" w:bidi="zh-CN"/>
              </w:rPr>
            </w:pPr>
            <w:r>
              <w:rPr>
                <w:rFonts w:hint="eastAsia" w:ascii="宋体" w:hAnsi="宋体" w:eastAsia="宋体" w:cs="宋体"/>
                <w:sz w:val="18"/>
                <w:lang w:val="zh-CN" w:bidi="zh-CN"/>
              </w:rPr>
              <w:t>备案机构名称</w:t>
            </w:r>
          </w:p>
          <w:p w14:paraId="616CD876">
            <w:pPr>
              <w:rPr>
                <w:rFonts w:ascii="宋体" w:hAnsi="宋体" w:eastAsia="宋体" w:cs="宋体"/>
                <w:sz w:val="18"/>
                <w:lang w:val="zh-CN" w:bidi="zh-CN"/>
              </w:rPr>
            </w:pPr>
          </w:p>
        </w:tc>
      </w:tr>
      <w:tr w14:paraId="770B7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right w:val="single" w:color="000000" w:sz="4" w:space="0"/>
            </w:tcBorders>
            <w:vAlign w:val="center"/>
          </w:tcPr>
          <w:p w14:paraId="3D29A383">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14D97F74">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60A87D6C">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1</w:t>
            </w:r>
          </w:p>
        </w:tc>
        <w:tc>
          <w:tcPr>
            <w:tcW w:w="1780" w:type="dxa"/>
            <w:tcBorders>
              <w:top w:val="single" w:color="000000" w:sz="4" w:space="0"/>
              <w:left w:val="single" w:color="000000" w:sz="4" w:space="0"/>
              <w:bottom w:val="single" w:color="000000" w:sz="4" w:space="0"/>
              <w:right w:val="single" w:color="000000" w:sz="4" w:space="0"/>
            </w:tcBorders>
            <w:vAlign w:val="center"/>
          </w:tcPr>
          <w:p w14:paraId="47D46619">
            <w:pPr>
              <w:autoSpaceDE w:val="0"/>
              <w:autoSpaceDN w:val="0"/>
              <w:spacing w:before="78"/>
              <w:ind w:left="49"/>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57F8F7B7">
            <w:pPr>
              <w:autoSpaceDE w:val="0"/>
              <w:autoSpaceDN w:val="0"/>
              <w:spacing w:before="78"/>
              <w:ind w:left="49"/>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4531A57C">
            <w:pPr>
              <w:autoSpaceDE w:val="0"/>
              <w:autoSpaceDN w:val="0"/>
              <w:spacing w:before="78"/>
              <w:ind w:right="2213"/>
              <w:rPr>
                <w:rFonts w:ascii="宋体" w:hAnsi="宋体" w:eastAsia="宋体" w:cs="宋体"/>
                <w:color w:val="000000"/>
                <w:sz w:val="18"/>
                <w:lang w:val="zh-CN" w:bidi="zh-CN"/>
              </w:rPr>
            </w:pPr>
          </w:p>
        </w:tc>
      </w:tr>
      <w:tr w14:paraId="2774E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539" w:type="dxa"/>
            <w:vMerge w:val="continue"/>
            <w:tcBorders>
              <w:top w:val="nil"/>
              <w:right w:val="single" w:color="000000" w:sz="4" w:space="0"/>
            </w:tcBorders>
            <w:vAlign w:val="center"/>
          </w:tcPr>
          <w:p w14:paraId="74B8AFEF">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240D89D3">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3DE72961">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2</w:t>
            </w:r>
          </w:p>
        </w:tc>
        <w:tc>
          <w:tcPr>
            <w:tcW w:w="1780" w:type="dxa"/>
            <w:tcBorders>
              <w:top w:val="single" w:color="000000" w:sz="4" w:space="0"/>
              <w:left w:val="single" w:color="000000" w:sz="4" w:space="0"/>
              <w:bottom w:val="single" w:color="000000" w:sz="4" w:space="0"/>
              <w:right w:val="single" w:color="000000" w:sz="4" w:space="0"/>
            </w:tcBorders>
            <w:vAlign w:val="center"/>
          </w:tcPr>
          <w:p w14:paraId="1DBF7967">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71CB830A">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4DD586F5">
            <w:pPr>
              <w:autoSpaceDE w:val="0"/>
              <w:autoSpaceDN w:val="0"/>
              <w:rPr>
                <w:rFonts w:ascii="宋体" w:hAnsi="宋体" w:eastAsia="宋体" w:cs="宋体"/>
                <w:color w:val="000000"/>
                <w:sz w:val="18"/>
                <w:lang w:val="zh-CN" w:bidi="zh-CN"/>
              </w:rPr>
            </w:pPr>
          </w:p>
        </w:tc>
      </w:tr>
      <w:tr w14:paraId="574EC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right w:val="single" w:color="000000" w:sz="4" w:space="0"/>
            </w:tcBorders>
            <w:vAlign w:val="center"/>
          </w:tcPr>
          <w:p w14:paraId="4AD7BDE6">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7F23670C">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57573EA4">
            <w:pPr>
              <w:autoSpaceDE w:val="0"/>
              <w:autoSpaceDN w:val="0"/>
              <w:spacing w:before="87"/>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3</w:t>
            </w:r>
          </w:p>
        </w:tc>
        <w:tc>
          <w:tcPr>
            <w:tcW w:w="1780" w:type="dxa"/>
            <w:tcBorders>
              <w:top w:val="single" w:color="000000" w:sz="4" w:space="0"/>
              <w:left w:val="single" w:color="000000" w:sz="4" w:space="0"/>
              <w:bottom w:val="single" w:color="000000" w:sz="4" w:space="0"/>
              <w:right w:val="single" w:color="000000" w:sz="4" w:space="0"/>
            </w:tcBorders>
            <w:vAlign w:val="center"/>
          </w:tcPr>
          <w:p w14:paraId="45EC1136">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21660416">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42A23F26">
            <w:pPr>
              <w:autoSpaceDE w:val="0"/>
              <w:autoSpaceDN w:val="0"/>
              <w:rPr>
                <w:rFonts w:ascii="宋体" w:hAnsi="宋体" w:eastAsia="宋体" w:cs="宋体"/>
                <w:color w:val="000000"/>
                <w:sz w:val="18"/>
                <w:lang w:val="zh-CN" w:bidi="zh-CN"/>
              </w:rPr>
            </w:pPr>
          </w:p>
        </w:tc>
      </w:tr>
      <w:tr w14:paraId="06DC1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top w:val="nil"/>
              <w:right w:val="single" w:color="000000" w:sz="4" w:space="0"/>
            </w:tcBorders>
            <w:vAlign w:val="center"/>
          </w:tcPr>
          <w:p w14:paraId="4F53CED2">
            <w:pPr>
              <w:autoSpaceDE w:val="0"/>
              <w:autoSpaceDN w:val="0"/>
              <w:jc w:val="left"/>
              <w:rPr>
                <w:rFonts w:ascii="宋体" w:hAnsi="宋体" w:eastAsia="宋体" w:cs="宋体"/>
                <w:color w:val="000000"/>
                <w:kern w:val="0"/>
                <w:sz w:val="2"/>
                <w:szCs w:val="2"/>
                <w:lang w:val="zh-CN" w:bidi="zh-CN"/>
              </w:rPr>
            </w:pPr>
          </w:p>
        </w:tc>
        <w:tc>
          <w:tcPr>
            <w:tcW w:w="2777" w:type="dxa"/>
            <w:vMerge w:val="continue"/>
            <w:tcBorders>
              <w:top w:val="nil"/>
              <w:left w:val="single" w:color="000000" w:sz="4" w:space="0"/>
              <w:right w:val="single" w:color="000000" w:sz="4" w:space="0"/>
            </w:tcBorders>
            <w:vAlign w:val="center"/>
          </w:tcPr>
          <w:p w14:paraId="3E4025F7">
            <w:pPr>
              <w:autoSpaceDE w:val="0"/>
              <w:autoSpaceDN w:val="0"/>
              <w:ind w:left="85" w:right="107" w:rightChars="51"/>
              <w:jc w:val="center"/>
              <w:rPr>
                <w:rFonts w:ascii="宋体" w:hAnsi="宋体" w:eastAsia="宋体" w:cs="宋体"/>
                <w:color w:val="000000"/>
                <w:kern w:val="0"/>
                <w:sz w:val="2"/>
                <w:szCs w:val="2"/>
                <w:lang w:val="zh-CN" w:bidi="zh-CN"/>
              </w:rPr>
            </w:pPr>
          </w:p>
        </w:tc>
        <w:tc>
          <w:tcPr>
            <w:tcW w:w="1754" w:type="dxa"/>
            <w:tcBorders>
              <w:top w:val="single" w:color="000000" w:sz="4" w:space="0"/>
              <w:left w:val="single" w:color="000000" w:sz="4" w:space="0"/>
              <w:bottom w:val="single" w:color="000000" w:sz="4" w:space="0"/>
              <w:right w:val="single" w:color="000000" w:sz="4" w:space="0"/>
            </w:tcBorders>
            <w:vAlign w:val="center"/>
          </w:tcPr>
          <w:p w14:paraId="5AB45467">
            <w:pPr>
              <w:autoSpaceDE w:val="0"/>
              <w:autoSpaceDN w:val="0"/>
              <w:spacing w:before="88"/>
              <w:ind w:left="16"/>
              <w:jc w:val="center"/>
              <w:rPr>
                <w:rFonts w:ascii="宋体" w:hAnsi="宋体" w:eastAsia="宋体" w:cs="宋体"/>
                <w:color w:val="000000"/>
                <w:sz w:val="18"/>
                <w:lang w:val="zh-CN" w:bidi="zh-CN"/>
              </w:rPr>
            </w:pPr>
            <w:r>
              <w:rPr>
                <w:rFonts w:ascii="宋体" w:hAnsi="宋体" w:eastAsia="宋体" w:cs="宋体"/>
                <w:color w:val="000000"/>
                <w:sz w:val="18"/>
                <w:lang w:val="zh-CN" w:bidi="zh-CN"/>
              </w:rPr>
              <w:t>4</w:t>
            </w:r>
          </w:p>
        </w:tc>
        <w:tc>
          <w:tcPr>
            <w:tcW w:w="1780" w:type="dxa"/>
            <w:tcBorders>
              <w:top w:val="single" w:color="000000" w:sz="4" w:space="0"/>
              <w:left w:val="single" w:color="000000" w:sz="4" w:space="0"/>
              <w:bottom w:val="single" w:color="000000" w:sz="4" w:space="0"/>
              <w:right w:val="single" w:color="000000" w:sz="4" w:space="0"/>
            </w:tcBorders>
            <w:vAlign w:val="center"/>
          </w:tcPr>
          <w:p w14:paraId="115D5BAC">
            <w:pPr>
              <w:autoSpaceDE w:val="0"/>
              <w:autoSpaceDN w:val="0"/>
              <w:rPr>
                <w:rFonts w:ascii="宋体" w:hAnsi="宋体" w:eastAsia="宋体" w:cs="宋体"/>
                <w:color w:val="000000"/>
                <w:sz w:val="18"/>
                <w:lang w:val="zh-CN" w:bidi="zh-CN"/>
              </w:rPr>
            </w:pP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4376DCDE">
            <w:pPr>
              <w:autoSpaceDE w:val="0"/>
              <w:autoSpaceDN w:val="0"/>
              <w:rPr>
                <w:rFonts w:ascii="宋体" w:hAnsi="宋体" w:eastAsia="宋体" w:cs="宋体"/>
                <w:color w:val="000000"/>
                <w:sz w:val="18"/>
                <w:lang w:val="zh-CN" w:bidi="zh-CN"/>
              </w:rPr>
            </w:pPr>
          </w:p>
        </w:tc>
        <w:tc>
          <w:tcPr>
            <w:tcW w:w="5736" w:type="dxa"/>
            <w:gridSpan w:val="6"/>
            <w:tcBorders>
              <w:top w:val="single" w:color="000000" w:sz="4" w:space="0"/>
              <w:left w:val="single" w:color="000000" w:sz="4" w:space="0"/>
              <w:bottom w:val="single" w:color="000000" w:sz="4" w:space="0"/>
            </w:tcBorders>
            <w:vAlign w:val="center"/>
          </w:tcPr>
          <w:p w14:paraId="0FB609C9">
            <w:pPr>
              <w:autoSpaceDE w:val="0"/>
              <w:autoSpaceDN w:val="0"/>
              <w:rPr>
                <w:rFonts w:ascii="宋体" w:hAnsi="宋体" w:eastAsia="宋体" w:cs="宋体"/>
                <w:color w:val="000000"/>
                <w:sz w:val="18"/>
                <w:lang w:val="zh-CN" w:bidi="zh-CN"/>
              </w:rPr>
            </w:pPr>
          </w:p>
        </w:tc>
      </w:tr>
      <w:tr w14:paraId="7B554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539" w:type="dxa"/>
            <w:vMerge w:val="restart"/>
            <w:tcBorders>
              <w:top w:val="single" w:color="000000" w:sz="4" w:space="0"/>
              <w:left w:val="single" w:color="000000" w:sz="8" w:space="0"/>
              <w:right w:val="single" w:color="auto" w:sz="4" w:space="0"/>
            </w:tcBorders>
            <w:vAlign w:val="center"/>
          </w:tcPr>
          <w:p w14:paraId="0DE2F59C">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9</w:t>
            </w:r>
          </w:p>
        </w:tc>
        <w:tc>
          <w:tcPr>
            <w:tcW w:w="2777" w:type="dxa"/>
            <w:vMerge w:val="restart"/>
            <w:tcBorders>
              <w:top w:val="single" w:color="000000" w:sz="4" w:space="0"/>
              <w:left w:val="single" w:color="auto" w:sz="4" w:space="0"/>
              <w:right w:val="single" w:color="auto" w:sz="4" w:space="0"/>
            </w:tcBorders>
            <w:vAlign w:val="center"/>
          </w:tcPr>
          <w:p w14:paraId="6D170BE3">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经营场所</w:t>
            </w:r>
          </w:p>
        </w:tc>
        <w:tc>
          <w:tcPr>
            <w:tcW w:w="1754" w:type="dxa"/>
            <w:tcBorders>
              <w:top w:val="single" w:color="000000" w:sz="4" w:space="0"/>
              <w:left w:val="single" w:color="auto" w:sz="4" w:space="0"/>
              <w:bottom w:val="single" w:color="000000" w:sz="4" w:space="0"/>
              <w:right w:val="single" w:color="000000" w:sz="4" w:space="0"/>
            </w:tcBorders>
            <w:vAlign w:val="center"/>
          </w:tcPr>
          <w:p w14:paraId="499789E5">
            <w:pPr>
              <w:autoSpaceDE w:val="0"/>
              <w:autoSpaceDN w:val="0"/>
              <w:spacing w:before="88"/>
              <w:ind w:left="1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面积</w:t>
            </w:r>
          </w:p>
        </w:tc>
        <w:tc>
          <w:tcPr>
            <w:tcW w:w="3480" w:type="dxa"/>
            <w:gridSpan w:val="3"/>
            <w:tcBorders>
              <w:top w:val="single" w:color="000000" w:sz="4" w:space="0"/>
              <w:left w:val="single" w:color="000000" w:sz="4" w:space="0"/>
              <w:bottom w:val="single" w:color="000000" w:sz="4" w:space="0"/>
              <w:right w:val="single" w:color="000000" w:sz="4" w:space="0"/>
            </w:tcBorders>
            <w:vAlign w:val="center"/>
          </w:tcPr>
          <w:p w14:paraId="7F6082DC">
            <w:pPr>
              <w:autoSpaceDE w:val="0"/>
              <w:autoSpaceDN w:val="0"/>
              <w:ind w:right="118" w:rightChars="56"/>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平方米</w:t>
            </w:r>
          </w:p>
        </w:tc>
        <w:tc>
          <w:tcPr>
            <w:tcW w:w="2273" w:type="dxa"/>
            <w:gridSpan w:val="2"/>
            <w:tcBorders>
              <w:top w:val="single" w:color="000000" w:sz="4" w:space="0"/>
              <w:left w:val="single" w:color="000000" w:sz="4" w:space="0"/>
              <w:bottom w:val="single" w:color="000000" w:sz="4" w:space="0"/>
              <w:right w:val="single" w:color="000000" w:sz="4" w:space="0"/>
            </w:tcBorders>
            <w:vAlign w:val="center"/>
          </w:tcPr>
          <w:p w14:paraId="529F4BF8">
            <w:pPr>
              <w:autoSpaceDE w:val="0"/>
              <w:autoSpaceDN w:val="0"/>
              <w:jc w:val="both"/>
              <w:rPr>
                <w:rFonts w:ascii="宋体" w:hAnsi="宋体" w:eastAsia="宋体" w:cs="宋体"/>
                <w:color w:val="000000"/>
                <w:sz w:val="18"/>
                <w:lang w:val="zh-CN" w:bidi="zh-CN"/>
              </w:rPr>
            </w:pPr>
            <w:r>
              <w:rPr>
                <w:rFonts w:hint="eastAsia" w:ascii="宋体" w:hAnsi="宋体" w:eastAsia="宋体" w:cs="宋体"/>
                <w:color w:val="000000"/>
                <w:sz w:val="18"/>
                <w:lang w:val="zh-CN" w:eastAsia="zh-CN" w:bidi="zh-CN"/>
              </w:rPr>
              <w:t>其中：</w:t>
            </w:r>
            <w:r>
              <w:rPr>
                <w:rFonts w:hint="eastAsia" w:ascii="宋体" w:hAnsi="宋体" w:eastAsia="宋体" w:cs="宋体"/>
                <w:color w:val="000000"/>
                <w:sz w:val="18"/>
                <w:lang w:val="zh-CN" w:bidi="zh-CN"/>
              </w:rPr>
              <w:t>自有产权面积</w:t>
            </w:r>
          </w:p>
        </w:tc>
        <w:tc>
          <w:tcPr>
            <w:tcW w:w="3463" w:type="dxa"/>
            <w:gridSpan w:val="4"/>
            <w:tcBorders>
              <w:top w:val="single" w:color="000000" w:sz="4" w:space="0"/>
              <w:left w:val="single" w:color="000000" w:sz="4" w:space="0"/>
              <w:bottom w:val="single" w:color="000000" w:sz="4" w:space="0"/>
            </w:tcBorders>
            <w:vAlign w:val="center"/>
          </w:tcPr>
          <w:p w14:paraId="639BE183">
            <w:pPr>
              <w:autoSpaceDE w:val="0"/>
              <w:autoSpaceDN w:val="0"/>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平方米</w:t>
            </w:r>
          </w:p>
        </w:tc>
      </w:tr>
      <w:tr w14:paraId="1DCA5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539" w:type="dxa"/>
            <w:vMerge w:val="continue"/>
            <w:tcBorders>
              <w:left w:val="single" w:color="000000" w:sz="8" w:space="0"/>
              <w:bottom w:val="single" w:color="000000" w:sz="4" w:space="0"/>
              <w:right w:val="single" w:color="auto" w:sz="4" w:space="0"/>
            </w:tcBorders>
            <w:vAlign w:val="center"/>
          </w:tcPr>
          <w:p w14:paraId="327988E4">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000000" w:sz="4" w:space="0"/>
              <w:right w:val="single" w:color="auto" w:sz="4" w:space="0"/>
            </w:tcBorders>
            <w:vAlign w:val="center"/>
          </w:tcPr>
          <w:p w14:paraId="285BBD68">
            <w:pPr>
              <w:autoSpaceDE w:val="0"/>
              <w:autoSpaceDN w:val="0"/>
              <w:ind w:left="85" w:right="107" w:rightChars="51"/>
              <w:jc w:val="center"/>
              <w:rPr>
                <w:rFonts w:ascii="宋体" w:hAnsi="宋体" w:eastAsia="宋体" w:cs="宋体"/>
                <w:color w:val="000000"/>
                <w:sz w:val="18"/>
                <w:lang w:val="zh-CN" w:bidi="zh-CN"/>
              </w:rPr>
            </w:pPr>
          </w:p>
        </w:tc>
        <w:tc>
          <w:tcPr>
            <w:tcW w:w="1754" w:type="dxa"/>
            <w:tcBorders>
              <w:top w:val="single" w:color="000000" w:sz="4" w:space="0"/>
              <w:left w:val="single" w:color="auto" w:sz="4" w:space="0"/>
              <w:bottom w:val="single" w:color="000000" w:sz="4" w:space="0"/>
              <w:right w:val="single" w:color="000000" w:sz="4" w:space="0"/>
            </w:tcBorders>
            <w:vAlign w:val="center"/>
          </w:tcPr>
          <w:p w14:paraId="2593CD6B">
            <w:pPr>
              <w:autoSpaceDE w:val="0"/>
              <w:autoSpaceDN w:val="0"/>
              <w:spacing w:before="88"/>
              <w:ind w:left="1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开标室</w:t>
            </w:r>
          </w:p>
        </w:tc>
        <w:tc>
          <w:tcPr>
            <w:tcW w:w="1780" w:type="dxa"/>
            <w:tcBorders>
              <w:top w:val="single" w:color="000000" w:sz="4" w:space="0"/>
              <w:left w:val="single" w:color="000000" w:sz="4" w:space="0"/>
              <w:bottom w:val="single" w:color="000000" w:sz="4" w:space="0"/>
              <w:right w:val="single" w:color="000000" w:sz="4" w:space="0"/>
            </w:tcBorders>
            <w:vAlign w:val="center"/>
          </w:tcPr>
          <w:p w14:paraId="4098C6B2">
            <w:pPr>
              <w:autoSpaceDE w:val="0"/>
              <w:autoSpaceDN w:val="0"/>
              <w:ind w:right="118" w:rightChars="56"/>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间</w:t>
            </w:r>
          </w:p>
        </w:tc>
        <w:tc>
          <w:tcPr>
            <w:tcW w:w="1700" w:type="dxa"/>
            <w:gridSpan w:val="2"/>
            <w:tcBorders>
              <w:top w:val="single" w:color="000000" w:sz="4" w:space="0"/>
              <w:left w:val="single" w:color="000000" w:sz="4" w:space="0"/>
              <w:bottom w:val="single" w:color="000000" w:sz="4" w:space="0"/>
              <w:right w:val="single" w:color="000000" w:sz="4" w:space="0"/>
            </w:tcBorders>
            <w:vAlign w:val="center"/>
          </w:tcPr>
          <w:p w14:paraId="105DEB45">
            <w:pPr>
              <w:autoSpaceDE w:val="0"/>
              <w:autoSpaceDN w:val="0"/>
              <w:ind w:right="118" w:rightChars="5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评标室</w:t>
            </w:r>
          </w:p>
        </w:tc>
        <w:tc>
          <w:tcPr>
            <w:tcW w:w="2273" w:type="dxa"/>
            <w:gridSpan w:val="2"/>
            <w:tcBorders>
              <w:top w:val="single" w:color="000000" w:sz="4" w:space="0"/>
              <w:left w:val="single" w:color="000000" w:sz="4" w:space="0"/>
              <w:bottom w:val="single" w:color="000000" w:sz="4" w:space="0"/>
              <w:right w:val="single" w:color="000000" w:sz="4" w:space="0"/>
            </w:tcBorders>
            <w:vAlign w:val="center"/>
          </w:tcPr>
          <w:p w14:paraId="2E2C3734">
            <w:pPr>
              <w:autoSpaceDE w:val="0"/>
              <w:autoSpaceDN w:val="0"/>
              <w:ind w:right="118" w:rightChars="56"/>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间</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14:paraId="67E9DF62">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档案室</w:t>
            </w:r>
          </w:p>
        </w:tc>
        <w:tc>
          <w:tcPr>
            <w:tcW w:w="2023" w:type="dxa"/>
            <w:tcBorders>
              <w:top w:val="single" w:color="000000" w:sz="4" w:space="0"/>
              <w:left w:val="single" w:color="000000" w:sz="4" w:space="0"/>
              <w:bottom w:val="single" w:color="000000" w:sz="4" w:space="0"/>
            </w:tcBorders>
            <w:vAlign w:val="center"/>
          </w:tcPr>
          <w:p w14:paraId="72DEADF4">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间</w:t>
            </w:r>
          </w:p>
        </w:tc>
      </w:tr>
      <w:tr w14:paraId="54B5A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39" w:type="dxa"/>
            <w:vMerge w:val="restart"/>
            <w:tcBorders>
              <w:top w:val="single" w:color="000000" w:sz="4" w:space="0"/>
              <w:left w:val="single" w:color="000000" w:sz="8" w:space="0"/>
              <w:right w:val="single" w:color="auto" w:sz="4" w:space="0"/>
            </w:tcBorders>
            <w:vAlign w:val="center"/>
          </w:tcPr>
          <w:p w14:paraId="1F8B8367">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w:t>
            </w:r>
            <w:r>
              <w:rPr>
                <w:rFonts w:ascii="宋体" w:hAnsi="宋体" w:eastAsia="宋体" w:cs="宋体"/>
                <w:color w:val="000000"/>
                <w:sz w:val="18"/>
                <w:lang w:bidi="zh-CN"/>
              </w:rPr>
              <w:t>0</w:t>
            </w:r>
          </w:p>
        </w:tc>
        <w:tc>
          <w:tcPr>
            <w:tcW w:w="2777" w:type="dxa"/>
            <w:vMerge w:val="restart"/>
            <w:tcBorders>
              <w:top w:val="single" w:color="000000" w:sz="4" w:space="0"/>
              <w:left w:val="single" w:color="auto" w:sz="4" w:space="0"/>
              <w:right w:val="single" w:color="auto" w:sz="4" w:space="0"/>
            </w:tcBorders>
            <w:vAlign w:val="center"/>
          </w:tcPr>
          <w:p w14:paraId="0468403E">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人员配备</w:t>
            </w:r>
          </w:p>
        </w:tc>
        <w:tc>
          <w:tcPr>
            <w:tcW w:w="1754" w:type="dxa"/>
            <w:tcBorders>
              <w:top w:val="single" w:color="000000" w:sz="4" w:space="0"/>
              <w:left w:val="single" w:color="auto" w:sz="4" w:space="0"/>
              <w:bottom w:val="single" w:color="000000" w:sz="4" w:space="0"/>
              <w:right w:val="single" w:color="000000" w:sz="4" w:space="0"/>
            </w:tcBorders>
            <w:vAlign w:val="center"/>
          </w:tcPr>
          <w:p w14:paraId="711629A0">
            <w:pPr>
              <w:autoSpaceDE w:val="0"/>
              <w:autoSpaceDN w:val="0"/>
              <w:spacing w:before="88"/>
              <w:ind w:left="1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职工总人数</w:t>
            </w:r>
          </w:p>
        </w:tc>
        <w:tc>
          <w:tcPr>
            <w:tcW w:w="1780" w:type="dxa"/>
            <w:tcBorders>
              <w:top w:val="single" w:color="000000" w:sz="4" w:space="0"/>
              <w:left w:val="single" w:color="000000" w:sz="4" w:space="0"/>
              <w:bottom w:val="single" w:color="000000" w:sz="4" w:space="0"/>
              <w:right w:val="single" w:color="000000" w:sz="4" w:space="0"/>
            </w:tcBorders>
            <w:vAlign w:val="center"/>
          </w:tcPr>
          <w:p w14:paraId="27F1F86F">
            <w:pPr>
              <w:autoSpaceDE w:val="0"/>
              <w:autoSpaceDN w:val="0"/>
              <w:ind w:right="120" w:rightChars="57"/>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7A6BB1D0">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缴纳社保人数</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098C10AA">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2509D9B3">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返聘人数</w:t>
            </w:r>
          </w:p>
        </w:tc>
        <w:tc>
          <w:tcPr>
            <w:tcW w:w="2023" w:type="dxa"/>
            <w:tcBorders>
              <w:top w:val="single" w:color="000000" w:sz="4" w:space="0"/>
              <w:left w:val="single" w:color="auto" w:sz="4" w:space="0"/>
              <w:bottom w:val="single" w:color="000000" w:sz="4" w:space="0"/>
            </w:tcBorders>
            <w:vAlign w:val="center"/>
          </w:tcPr>
          <w:p w14:paraId="0DA1FD80">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r>
      <w:tr w14:paraId="01987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bottom w:val="single" w:color="auto" w:sz="4" w:space="0"/>
              <w:right w:val="single" w:color="auto" w:sz="4" w:space="0"/>
            </w:tcBorders>
            <w:vAlign w:val="center"/>
          </w:tcPr>
          <w:p w14:paraId="79B5A85A">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auto" w:sz="4" w:space="0"/>
              <w:right w:val="single" w:color="auto" w:sz="4" w:space="0"/>
            </w:tcBorders>
            <w:vAlign w:val="center"/>
          </w:tcPr>
          <w:p w14:paraId="45ADF172">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12AC3D9E">
            <w:pPr>
              <w:autoSpaceDE w:val="0"/>
              <w:autoSpaceDN w:val="0"/>
              <w:spacing w:before="88"/>
              <w:ind w:left="16"/>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政府采购专职人员（缴纳社保人员）</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074E0058">
            <w:pPr>
              <w:autoSpaceDE w:val="0"/>
              <w:autoSpaceDN w:val="0"/>
              <w:ind w:right="118" w:rightChars="56"/>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12A7ADFD">
            <w:pPr>
              <w:autoSpaceDE w:val="0"/>
              <w:autoSpaceDN w:val="0"/>
              <w:ind w:right="130" w:rightChars="62"/>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工作经验3年及以上</w:t>
            </w:r>
          </w:p>
        </w:tc>
        <w:tc>
          <w:tcPr>
            <w:tcW w:w="3463" w:type="dxa"/>
            <w:gridSpan w:val="4"/>
            <w:tcBorders>
              <w:top w:val="single" w:color="auto" w:sz="4" w:space="0"/>
              <w:left w:val="single" w:color="auto" w:sz="4" w:space="0"/>
              <w:bottom w:val="single" w:color="auto" w:sz="4" w:space="0"/>
            </w:tcBorders>
            <w:vAlign w:val="center"/>
          </w:tcPr>
          <w:p w14:paraId="04153C3B">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r>
      <w:tr w14:paraId="4D85E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 w:hRule="atLeast"/>
        </w:trPr>
        <w:tc>
          <w:tcPr>
            <w:tcW w:w="539" w:type="dxa"/>
            <w:vMerge w:val="restart"/>
            <w:tcBorders>
              <w:top w:val="single" w:color="auto" w:sz="4" w:space="0"/>
              <w:left w:val="single" w:color="000000" w:sz="8" w:space="0"/>
              <w:right w:val="single" w:color="auto" w:sz="4" w:space="0"/>
            </w:tcBorders>
            <w:vAlign w:val="center"/>
          </w:tcPr>
          <w:p w14:paraId="245F000D">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w:t>
            </w:r>
            <w:r>
              <w:rPr>
                <w:rFonts w:ascii="宋体" w:hAnsi="宋体" w:eastAsia="宋体" w:cs="宋体"/>
                <w:color w:val="000000"/>
                <w:sz w:val="18"/>
                <w:lang w:bidi="zh-CN"/>
              </w:rPr>
              <w:t>1</w:t>
            </w:r>
          </w:p>
        </w:tc>
        <w:tc>
          <w:tcPr>
            <w:tcW w:w="2777" w:type="dxa"/>
            <w:vMerge w:val="restart"/>
            <w:tcBorders>
              <w:top w:val="single" w:color="auto" w:sz="4" w:space="0"/>
              <w:left w:val="single" w:color="auto" w:sz="4" w:space="0"/>
              <w:right w:val="single" w:color="auto" w:sz="4" w:space="0"/>
            </w:tcBorders>
            <w:vAlign w:val="center"/>
          </w:tcPr>
          <w:p w14:paraId="4B66BD43">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参加培训</w:t>
            </w:r>
          </w:p>
        </w:tc>
        <w:tc>
          <w:tcPr>
            <w:tcW w:w="7507" w:type="dxa"/>
            <w:gridSpan w:val="6"/>
            <w:tcBorders>
              <w:top w:val="single" w:color="000000" w:sz="4" w:space="0"/>
              <w:left w:val="single" w:color="auto" w:sz="4" w:space="0"/>
              <w:bottom w:val="single" w:color="000000" w:sz="4" w:space="0"/>
              <w:right w:val="single" w:color="auto" w:sz="4" w:space="0"/>
            </w:tcBorders>
            <w:vAlign w:val="center"/>
          </w:tcPr>
          <w:p w14:paraId="0736EA69">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二年内</w:t>
            </w:r>
            <w:r>
              <w:rPr>
                <w:rFonts w:hint="eastAsia" w:ascii="宋体" w:hAnsi="宋体" w:eastAsia="宋体" w:cs="宋体"/>
                <w:sz w:val="18"/>
                <w:lang w:val="zh-CN" w:bidi="zh-CN"/>
              </w:rPr>
              <w:t>每次</w:t>
            </w:r>
            <w:r>
              <w:rPr>
                <w:rFonts w:hint="eastAsia" w:ascii="宋体" w:hAnsi="宋体" w:eastAsia="宋体" w:cs="宋体"/>
                <w:color w:val="000000"/>
                <w:sz w:val="18"/>
                <w:lang w:val="zh-CN" w:bidi="zh-CN"/>
              </w:rPr>
              <w:t>参加内部培训，5人及以上</w:t>
            </w:r>
          </w:p>
        </w:tc>
        <w:tc>
          <w:tcPr>
            <w:tcW w:w="3463" w:type="dxa"/>
            <w:gridSpan w:val="4"/>
            <w:tcBorders>
              <w:top w:val="single" w:color="auto" w:sz="4" w:space="0"/>
              <w:left w:val="single" w:color="auto" w:sz="4" w:space="0"/>
              <w:bottom w:val="single" w:color="auto" w:sz="4" w:space="0"/>
              <w:right w:val="single" w:color="000000" w:sz="8" w:space="0"/>
            </w:tcBorders>
            <w:vAlign w:val="center"/>
          </w:tcPr>
          <w:p w14:paraId="2BCB2770">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次</w:t>
            </w:r>
          </w:p>
        </w:tc>
      </w:tr>
      <w:tr w14:paraId="614BD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539" w:type="dxa"/>
            <w:vMerge w:val="continue"/>
            <w:tcBorders>
              <w:left w:val="single" w:color="000000" w:sz="8" w:space="0"/>
              <w:bottom w:val="single" w:color="auto" w:sz="4" w:space="0"/>
              <w:right w:val="single" w:color="auto" w:sz="4" w:space="0"/>
            </w:tcBorders>
            <w:vAlign w:val="center"/>
          </w:tcPr>
          <w:p w14:paraId="22B64202">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auto" w:sz="4" w:space="0"/>
              <w:right w:val="single" w:color="auto" w:sz="4" w:space="0"/>
            </w:tcBorders>
            <w:vAlign w:val="center"/>
          </w:tcPr>
          <w:p w14:paraId="4F69D18E">
            <w:pPr>
              <w:autoSpaceDE w:val="0"/>
              <w:autoSpaceDN w:val="0"/>
              <w:ind w:left="85" w:right="107" w:rightChars="51"/>
              <w:jc w:val="center"/>
              <w:rPr>
                <w:rFonts w:ascii="宋体" w:hAnsi="宋体" w:eastAsia="宋体" w:cs="宋体"/>
                <w:color w:val="000000"/>
                <w:sz w:val="18"/>
                <w:lang w:val="zh-CN" w:bidi="zh-CN"/>
              </w:rPr>
            </w:pPr>
          </w:p>
        </w:tc>
        <w:tc>
          <w:tcPr>
            <w:tcW w:w="7507" w:type="dxa"/>
            <w:gridSpan w:val="6"/>
            <w:tcBorders>
              <w:top w:val="single" w:color="000000" w:sz="4" w:space="0"/>
              <w:left w:val="single" w:color="auto" w:sz="4" w:space="0"/>
              <w:bottom w:val="single" w:color="000000" w:sz="4" w:space="0"/>
              <w:right w:val="single" w:color="auto" w:sz="4" w:space="0"/>
            </w:tcBorders>
            <w:vAlign w:val="center"/>
          </w:tcPr>
          <w:p w14:paraId="3B7A6E86">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二年内参加外部培训并取得培训证书</w:t>
            </w:r>
          </w:p>
        </w:tc>
        <w:tc>
          <w:tcPr>
            <w:tcW w:w="3463" w:type="dxa"/>
            <w:gridSpan w:val="4"/>
            <w:tcBorders>
              <w:top w:val="single" w:color="auto" w:sz="4" w:space="0"/>
              <w:left w:val="single" w:color="auto" w:sz="4" w:space="0"/>
              <w:bottom w:val="single" w:color="auto" w:sz="4" w:space="0"/>
              <w:right w:val="single" w:color="000000" w:sz="8" w:space="0"/>
            </w:tcBorders>
            <w:vAlign w:val="center"/>
          </w:tcPr>
          <w:p w14:paraId="16DE6620">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人</w:t>
            </w:r>
          </w:p>
        </w:tc>
      </w:tr>
      <w:tr w14:paraId="25F6F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restart"/>
            <w:tcBorders>
              <w:left w:val="single" w:color="000000" w:sz="8" w:space="0"/>
              <w:right w:val="single" w:color="auto" w:sz="4" w:space="0"/>
            </w:tcBorders>
            <w:vAlign w:val="center"/>
          </w:tcPr>
          <w:p w14:paraId="790A5E51">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12</w:t>
            </w:r>
          </w:p>
        </w:tc>
        <w:tc>
          <w:tcPr>
            <w:tcW w:w="2777" w:type="dxa"/>
            <w:vMerge w:val="restart"/>
            <w:tcBorders>
              <w:left w:val="single" w:color="auto" w:sz="4" w:space="0"/>
              <w:right w:val="single" w:color="auto" w:sz="4" w:space="0"/>
            </w:tcBorders>
            <w:vAlign w:val="center"/>
          </w:tcPr>
          <w:p w14:paraId="00E44D30">
            <w:pPr>
              <w:autoSpaceDE w:val="0"/>
              <w:autoSpaceDN w:val="0"/>
              <w:ind w:left="85" w:right="107" w:rightChars="51"/>
              <w:jc w:val="center"/>
              <w:rPr>
                <w:rFonts w:ascii="宋体" w:hAnsi="宋体" w:eastAsia="宋体" w:cs="宋体"/>
                <w:color w:val="000000"/>
                <w:sz w:val="18"/>
                <w:lang w:bidi="zh-CN"/>
              </w:rPr>
            </w:pPr>
            <w:r>
              <w:rPr>
                <w:rFonts w:hint="eastAsia" w:ascii="宋体" w:hAnsi="宋体" w:eastAsia="宋体" w:cs="宋体"/>
                <w:color w:val="000000"/>
                <w:sz w:val="18"/>
                <w:lang w:bidi="zh-CN"/>
              </w:rPr>
              <w:t>资产状况</w:t>
            </w:r>
          </w:p>
        </w:tc>
        <w:tc>
          <w:tcPr>
            <w:tcW w:w="3534" w:type="dxa"/>
            <w:gridSpan w:val="2"/>
            <w:tcBorders>
              <w:top w:val="single" w:color="000000" w:sz="4" w:space="0"/>
              <w:left w:val="single" w:color="auto" w:sz="4" w:space="0"/>
              <w:bottom w:val="single" w:color="000000" w:sz="4" w:space="0"/>
              <w:right w:val="single" w:color="auto" w:sz="4" w:space="0"/>
            </w:tcBorders>
            <w:vAlign w:val="center"/>
          </w:tcPr>
          <w:p w14:paraId="1E80268B">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总资产</w:t>
            </w:r>
          </w:p>
        </w:tc>
        <w:tc>
          <w:tcPr>
            <w:tcW w:w="1700" w:type="dxa"/>
            <w:gridSpan w:val="2"/>
            <w:tcBorders>
              <w:top w:val="single" w:color="000000" w:sz="4" w:space="0"/>
              <w:left w:val="single" w:color="auto" w:sz="4" w:space="0"/>
              <w:bottom w:val="single" w:color="000000" w:sz="4" w:space="0"/>
              <w:right w:val="single" w:color="auto" w:sz="4" w:space="0"/>
            </w:tcBorders>
            <w:vAlign w:val="center"/>
          </w:tcPr>
          <w:p w14:paraId="6E0B3AB6">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4</w:t>
            </w:r>
            <w:r>
              <w:rPr>
                <w:rFonts w:hint="eastAsia" w:ascii="宋体" w:hAnsi="宋体" w:eastAsia="宋体" w:cs="宋体"/>
                <w:color w:val="000000"/>
                <w:sz w:val="18"/>
                <w:lang w:bidi="zh-CN"/>
              </w:rPr>
              <w:t>年</w:t>
            </w:r>
          </w:p>
        </w:tc>
        <w:tc>
          <w:tcPr>
            <w:tcW w:w="2273" w:type="dxa"/>
            <w:gridSpan w:val="2"/>
            <w:tcBorders>
              <w:top w:val="single" w:color="000000" w:sz="4" w:space="0"/>
              <w:left w:val="single" w:color="auto" w:sz="4" w:space="0"/>
              <w:bottom w:val="single" w:color="000000" w:sz="4" w:space="0"/>
              <w:right w:val="single" w:color="auto" w:sz="4" w:space="0"/>
            </w:tcBorders>
            <w:vAlign w:val="center"/>
          </w:tcPr>
          <w:p w14:paraId="7247F2F4">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 xml:space="preserve"> 万元</w:t>
            </w:r>
          </w:p>
        </w:tc>
        <w:tc>
          <w:tcPr>
            <w:tcW w:w="1423" w:type="dxa"/>
            <w:gridSpan w:val="2"/>
            <w:tcBorders>
              <w:top w:val="single" w:color="000000" w:sz="4" w:space="0"/>
              <w:left w:val="single" w:color="auto" w:sz="4" w:space="0"/>
              <w:bottom w:val="single" w:color="000000" w:sz="4" w:space="0"/>
              <w:right w:val="single" w:color="auto" w:sz="4" w:space="0"/>
            </w:tcBorders>
            <w:vAlign w:val="center"/>
          </w:tcPr>
          <w:p w14:paraId="2F8D6B44">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5</w:t>
            </w:r>
            <w:r>
              <w:rPr>
                <w:rFonts w:hint="eastAsia" w:ascii="宋体" w:hAnsi="宋体" w:eastAsia="宋体" w:cs="宋体"/>
                <w:color w:val="000000"/>
                <w:sz w:val="18"/>
                <w:lang w:bidi="zh-CN"/>
              </w:rPr>
              <w:t>年</w:t>
            </w:r>
          </w:p>
        </w:tc>
        <w:tc>
          <w:tcPr>
            <w:tcW w:w="2040" w:type="dxa"/>
            <w:gridSpan w:val="2"/>
            <w:tcBorders>
              <w:top w:val="single" w:color="auto" w:sz="4" w:space="0"/>
              <w:left w:val="single" w:color="auto" w:sz="4" w:space="0"/>
              <w:bottom w:val="single" w:color="auto" w:sz="4" w:space="0"/>
              <w:right w:val="single" w:color="000000" w:sz="8" w:space="0"/>
            </w:tcBorders>
            <w:vAlign w:val="center"/>
          </w:tcPr>
          <w:p w14:paraId="1EDFE391">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万元</w:t>
            </w:r>
          </w:p>
        </w:tc>
      </w:tr>
      <w:tr w14:paraId="7EC62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right w:val="single" w:color="auto" w:sz="4" w:space="0"/>
            </w:tcBorders>
            <w:vAlign w:val="center"/>
          </w:tcPr>
          <w:p w14:paraId="27323340">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right w:val="single" w:color="auto" w:sz="4" w:space="0"/>
            </w:tcBorders>
            <w:vAlign w:val="center"/>
          </w:tcPr>
          <w:p w14:paraId="76002389">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auto" w:sz="4" w:space="0"/>
            </w:tcBorders>
            <w:vAlign w:val="center"/>
          </w:tcPr>
          <w:p w14:paraId="0FE5E141">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净资产</w:t>
            </w:r>
          </w:p>
        </w:tc>
        <w:tc>
          <w:tcPr>
            <w:tcW w:w="1700" w:type="dxa"/>
            <w:gridSpan w:val="2"/>
            <w:tcBorders>
              <w:top w:val="single" w:color="000000" w:sz="4" w:space="0"/>
              <w:left w:val="single" w:color="auto" w:sz="4" w:space="0"/>
              <w:bottom w:val="single" w:color="000000" w:sz="4" w:space="0"/>
              <w:right w:val="single" w:color="auto" w:sz="4" w:space="0"/>
            </w:tcBorders>
            <w:vAlign w:val="center"/>
          </w:tcPr>
          <w:p w14:paraId="7A14A907">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4</w:t>
            </w:r>
            <w:r>
              <w:rPr>
                <w:rFonts w:hint="eastAsia" w:ascii="宋体" w:hAnsi="宋体" w:eastAsia="宋体" w:cs="宋体"/>
                <w:color w:val="000000"/>
                <w:sz w:val="18"/>
                <w:lang w:bidi="zh-CN"/>
              </w:rPr>
              <w:t>年</w:t>
            </w:r>
          </w:p>
        </w:tc>
        <w:tc>
          <w:tcPr>
            <w:tcW w:w="2273" w:type="dxa"/>
            <w:gridSpan w:val="2"/>
            <w:tcBorders>
              <w:top w:val="single" w:color="000000" w:sz="4" w:space="0"/>
              <w:left w:val="single" w:color="auto" w:sz="4" w:space="0"/>
              <w:bottom w:val="single" w:color="000000" w:sz="4" w:space="0"/>
              <w:right w:val="single" w:color="auto" w:sz="4" w:space="0"/>
            </w:tcBorders>
            <w:vAlign w:val="center"/>
          </w:tcPr>
          <w:p w14:paraId="276D5EB1">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万元</w:t>
            </w:r>
          </w:p>
        </w:tc>
        <w:tc>
          <w:tcPr>
            <w:tcW w:w="1423" w:type="dxa"/>
            <w:gridSpan w:val="2"/>
            <w:tcBorders>
              <w:top w:val="single" w:color="000000" w:sz="4" w:space="0"/>
              <w:left w:val="single" w:color="auto" w:sz="4" w:space="0"/>
              <w:bottom w:val="single" w:color="000000" w:sz="4" w:space="0"/>
              <w:right w:val="single" w:color="auto" w:sz="4" w:space="0"/>
            </w:tcBorders>
            <w:vAlign w:val="center"/>
          </w:tcPr>
          <w:p w14:paraId="4216B8C9">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5</w:t>
            </w:r>
            <w:r>
              <w:rPr>
                <w:rFonts w:hint="eastAsia" w:ascii="宋体" w:hAnsi="宋体" w:eastAsia="宋体" w:cs="宋体"/>
                <w:color w:val="000000"/>
                <w:sz w:val="18"/>
                <w:lang w:bidi="zh-CN"/>
              </w:rPr>
              <w:t>年</w:t>
            </w:r>
          </w:p>
        </w:tc>
        <w:tc>
          <w:tcPr>
            <w:tcW w:w="2040" w:type="dxa"/>
            <w:gridSpan w:val="2"/>
            <w:tcBorders>
              <w:top w:val="single" w:color="auto" w:sz="4" w:space="0"/>
              <w:left w:val="single" w:color="auto" w:sz="4" w:space="0"/>
              <w:bottom w:val="single" w:color="auto" w:sz="4" w:space="0"/>
              <w:right w:val="single" w:color="000000" w:sz="8" w:space="0"/>
            </w:tcBorders>
            <w:vAlign w:val="center"/>
          </w:tcPr>
          <w:p w14:paraId="5D3FE003">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万元</w:t>
            </w:r>
          </w:p>
        </w:tc>
      </w:tr>
      <w:tr w14:paraId="37E38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right w:val="single" w:color="auto" w:sz="4" w:space="0"/>
            </w:tcBorders>
            <w:vAlign w:val="center"/>
          </w:tcPr>
          <w:p w14:paraId="71B6A7CA">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right w:val="single" w:color="auto" w:sz="4" w:space="0"/>
            </w:tcBorders>
            <w:vAlign w:val="center"/>
          </w:tcPr>
          <w:p w14:paraId="6897E0A6">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auto" w:sz="4" w:space="0"/>
            </w:tcBorders>
            <w:vAlign w:val="center"/>
          </w:tcPr>
          <w:p w14:paraId="530E6974">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资产负债率</w:t>
            </w:r>
          </w:p>
        </w:tc>
        <w:tc>
          <w:tcPr>
            <w:tcW w:w="1700" w:type="dxa"/>
            <w:gridSpan w:val="2"/>
            <w:tcBorders>
              <w:top w:val="single" w:color="000000" w:sz="4" w:space="0"/>
              <w:left w:val="single" w:color="auto" w:sz="4" w:space="0"/>
              <w:bottom w:val="single" w:color="000000" w:sz="4" w:space="0"/>
              <w:right w:val="single" w:color="auto" w:sz="4" w:space="0"/>
            </w:tcBorders>
            <w:vAlign w:val="center"/>
          </w:tcPr>
          <w:p w14:paraId="5B424161">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4</w:t>
            </w:r>
            <w:r>
              <w:rPr>
                <w:rFonts w:hint="eastAsia" w:ascii="宋体" w:hAnsi="宋体" w:eastAsia="宋体" w:cs="宋体"/>
                <w:color w:val="000000"/>
                <w:sz w:val="18"/>
                <w:lang w:bidi="zh-CN"/>
              </w:rPr>
              <w:t>年</w:t>
            </w:r>
          </w:p>
        </w:tc>
        <w:tc>
          <w:tcPr>
            <w:tcW w:w="2273" w:type="dxa"/>
            <w:gridSpan w:val="2"/>
            <w:tcBorders>
              <w:top w:val="single" w:color="000000" w:sz="4" w:space="0"/>
              <w:left w:val="single" w:color="auto" w:sz="4" w:space="0"/>
              <w:bottom w:val="single" w:color="000000" w:sz="4" w:space="0"/>
              <w:right w:val="single" w:color="auto" w:sz="4" w:space="0"/>
            </w:tcBorders>
            <w:vAlign w:val="center"/>
          </w:tcPr>
          <w:p w14:paraId="352ACBB1">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w:t>
            </w:r>
          </w:p>
        </w:tc>
        <w:tc>
          <w:tcPr>
            <w:tcW w:w="1423" w:type="dxa"/>
            <w:gridSpan w:val="2"/>
            <w:tcBorders>
              <w:top w:val="single" w:color="000000" w:sz="4" w:space="0"/>
              <w:left w:val="single" w:color="auto" w:sz="4" w:space="0"/>
              <w:bottom w:val="single" w:color="000000" w:sz="4" w:space="0"/>
              <w:right w:val="single" w:color="auto" w:sz="4" w:space="0"/>
            </w:tcBorders>
            <w:vAlign w:val="center"/>
          </w:tcPr>
          <w:p w14:paraId="28971E5A">
            <w:pPr>
              <w:autoSpaceDE w:val="0"/>
              <w:autoSpaceDN w:val="0"/>
              <w:ind w:right="172" w:rightChars="82"/>
              <w:jc w:val="center"/>
              <w:rPr>
                <w:rFonts w:ascii="宋体" w:hAnsi="宋体" w:eastAsia="宋体" w:cs="宋体"/>
                <w:color w:val="000000"/>
                <w:sz w:val="18"/>
                <w:lang w:val="zh-CN"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5</w:t>
            </w:r>
            <w:r>
              <w:rPr>
                <w:rFonts w:hint="eastAsia" w:ascii="宋体" w:hAnsi="宋体" w:eastAsia="宋体" w:cs="宋体"/>
                <w:color w:val="000000"/>
                <w:sz w:val="18"/>
                <w:lang w:bidi="zh-CN"/>
              </w:rPr>
              <w:t>年</w:t>
            </w:r>
          </w:p>
        </w:tc>
        <w:tc>
          <w:tcPr>
            <w:tcW w:w="2040" w:type="dxa"/>
            <w:gridSpan w:val="2"/>
            <w:tcBorders>
              <w:top w:val="single" w:color="auto" w:sz="4" w:space="0"/>
              <w:left w:val="single" w:color="auto" w:sz="4" w:space="0"/>
              <w:bottom w:val="single" w:color="auto" w:sz="4" w:space="0"/>
              <w:right w:val="single" w:color="000000" w:sz="8" w:space="0"/>
            </w:tcBorders>
            <w:vAlign w:val="center"/>
          </w:tcPr>
          <w:p w14:paraId="25D52299">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w:t>
            </w:r>
          </w:p>
        </w:tc>
      </w:tr>
      <w:tr w14:paraId="2ED68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bottom w:val="single" w:color="auto" w:sz="4" w:space="0"/>
              <w:right w:val="single" w:color="auto" w:sz="4" w:space="0"/>
            </w:tcBorders>
            <w:vAlign w:val="center"/>
          </w:tcPr>
          <w:p w14:paraId="57D8CCCE">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auto" w:sz="4" w:space="0"/>
              <w:right w:val="single" w:color="auto" w:sz="4" w:space="0"/>
            </w:tcBorders>
            <w:vAlign w:val="center"/>
          </w:tcPr>
          <w:p w14:paraId="68AC4A60">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auto" w:sz="4" w:space="0"/>
            </w:tcBorders>
            <w:vAlign w:val="center"/>
          </w:tcPr>
          <w:p w14:paraId="0597AE3F">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企业年利润额</w:t>
            </w:r>
          </w:p>
        </w:tc>
        <w:tc>
          <w:tcPr>
            <w:tcW w:w="1700" w:type="dxa"/>
            <w:gridSpan w:val="2"/>
            <w:tcBorders>
              <w:top w:val="single" w:color="000000" w:sz="4" w:space="0"/>
              <w:left w:val="single" w:color="auto" w:sz="4" w:space="0"/>
              <w:bottom w:val="single" w:color="000000" w:sz="4" w:space="0"/>
              <w:right w:val="single" w:color="auto" w:sz="4" w:space="0"/>
            </w:tcBorders>
            <w:vAlign w:val="center"/>
          </w:tcPr>
          <w:p w14:paraId="741E4F08">
            <w:pPr>
              <w:autoSpaceDE w:val="0"/>
              <w:autoSpaceDN w:val="0"/>
              <w:ind w:right="172" w:rightChars="82"/>
              <w:jc w:val="center"/>
              <w:rPr>
                <w:rFonts w:ascii="宋体" w:hAnsi="宋体" w:eastAsia="宋体" w:cs="宋体"/>
                <w:color w:val="000000"/>
                <w:sz w:val="18"/>
                <w:lang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4</w:t>
            </w:r>
            <w:r>
              <w:rPr>
                <w:rFonts w:hint="eastAsia" w:ascii="宋体" w:hAnsi="宋体" w:eastAsia="宋体" w:cs="宋体"/>
                <w:color w:val="000000"/>
                <w:sz w:val="18"/>
                <w:lang w:bidi="zh-CN"/>
              </w:rPr>
              <w:t>年</w:t>
            </w:r>
          </w:p>
        </w:tc>
        <w:tc>
          <w:tcPr>
            <w:tcW w:w="2273" w:type="dxa"/>
            <w:gridSpan w:val="2"/>
            <w:tcBorders>
              <w:top w:val="single" w:color="000000" w:sz="4" w:space="0"/>
              <w:left w:val="single" w:color="auto" w:sz="4" w:space="0"/>
              <w:bottom w:val="single" w:color="000000" w:sz="4" w:space="0"/>
              <w:right w:val="single" w:color="auto" w:sz="4" w:space="0"/>
            </w:tcBorders>
            <w:vAlign w:val="center"/>
          </w:tcPr>
          <w:p w14:paraId="613F0E9E">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bidi="zh-CN"/>
              </w:rPr>
              <w:t>万元</w:t>
            </w:r>
          </w:p>
        </w:tc>
        <w:tc>
          <w:tcPr>
            <w:tcW w:w="1423" w:type="dxa"/>
            <w:gridSpan w:val="2"/>
            <w:tcBorders>
              <w:top w:val="single" w:color="000000" w:sz="4" w:space="0"/>
              <w:left w:val="single" w:color="auto" w:sz="4" w:space="0"/>
              <w:bottom w:val="single" w:color="000000" w:sz="4" w:space="0"/>
              <w:right w:val="single" w:color="auto" w:sz="4" w:space="0"/>
            </w:tcBorders>
            <w:vAlign w:val="center"/>
          </w:tcPr>
          <w:p w14:paraId="6CDC8823">
            <w:pPr>
              <w:autoSpaceDE w:val="0"/>
              <w:autoSpaceDN w:val="0"/>
              <w:ind w:right="172" w:rightChars="82"/>
              <w:jc w:val="center"/>
              <w:rPr>
                <w:rFonts w:ascii="宋体" w:hAnsi="宋体" w:eastAsia="宋体" w:cs="宋体"/>
                <w:color w:val="000000"/>
                <w:sz w:val="18"/>
                <w:lang w:val="zh-CN" w:bidi="zh-CN"/>
              </w:rPr>
            </w:pPr>
            <w:r>
              <w:rPr>
                <w:rFonts w:hint="eastAsia" w:ascii="宋体" w:hAnsi="宋体" w:eastAsia="宋体" w:cs="宋体"/>
                <w:color w:val="000000"/>
                <w:sz w:val="18"/>
                <w:lang w:bidi="zh-CN"/>
              </w:rPr>
              <w:t xml:space="preserve"> 202</w:t>
            </w:r>
            <w:r>
              <w:rPr>
                <w:rFonts w:hint="eastAsia" w:ascii="宋体" w:hAnsi="宋体" w:eastAsia="宋体" w:cs="宋体"/>
                <w:color w:val="000000"/>
                <w:sz w:val="18"/>
                <w:lang w:val="en-US" w:bidi="zh-CN"/>
              </w:rPr>
              <w:t>5</w:t>
            </w:r>
            <w:r>
              <w:rPr>
                <w:rFonts w:hint="eastAsia" w:ascii="宋体" w:hAnsi="宋体" w:eastAsia="宋体" w:cs="宋体"/>
                <w:color w:val="000000"/>
                <w:sz w:val="18"/>
                <w:lang w:bidi="zh-CN"/>
              </w:rPr>
              <w:t>年</w:t>
            </w:r>
          </w:p>
        </w:tc>
        <w:tc>
          <w:tcPr>
            <w:tcW w:w="2040" w:type="dxa"/>
            <w:gridSpan w:val="2"/>
            <w:tcBorders>
              <w:top w:val="single" w:color="auto" w:sz="4" w:space="0"/>
              <w:left w:val="single" w:color="auto" w:sz="4" w:space="0"/>
              <w:bottom w:val="single" w:color="auto" w:sz="4" w:space="0"/>
              <w:right w:val="single" w:color="000000" w:sz="8" w:space="0"/>
            </w:tcBorders>
            <w:vAlign w:val="center"/>
          </w:tcPr>
          <w:p w14:paraId="27539C9F">
            <w:pPr>
              <w:autoSpaceDE w:val="0"/>
              <w:autoSpaceDN w:val="0"/>
              <w:ind w:right="172" w:rightChars="82"/>
              <w:jc w:val="right"/>
              <w:rPr>
                <w:rFonts w:ascii="宋体" w:hAnsi="宋体" w:eastAsia="宋体" w:cs="宋体"/>
                <w:color w:val="000000"/>
                <w:sz w:val="18"/>
                <w:lang w:bidi="zh-CN"/>
              </w:rPr>
            </w:pPr>
            <w:r>
              <w:rPr>
                <w:rFonts w:hint="eastAsia" w:ascii="宋体" w:hAnsi="宋体" w:eastAsia="宋体" w:cs="宋体"/>
                <w:color w:val="000000"/>
                <w:sz w:val="18"/>
                <w:lang w:bidi="zh-CN"/>
              </w:rPr>
              <w:t>万元</w:t>
            </w:r>
          </w:p>
        </w:tc>
      </w:tr>
      <w:tr w14:paraId="1F6DC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restart"/>
            <w:tcBorders>
              <w:top w:val="single" w:color="auto" w:sz="4" w:space="0"/>
              <w:left w:val="single" w:color="000000" w:sz="8" w:space="0"/>
              <w:right w:val="single" w:color="auto" w:sz="4" w:space="0"/>
            </w:tcBorders>
            <w:vAlign w:val="center"/>
          </w:tcPr>
          <w:p w14:paraId="2F1B836E">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13</w:t>
            </w:r>
          </w:p>
        </w:tc>
        <w:tc>
          <w:tcPr>
            <w:tcW w:w="2777" w:type="dxa"/>
            <w:vMerge w:val="restart"/>
            <w:tcBorders>
              <w:top w:val="single" w:color="auto" w:sz="4" w:space="0"/>
              <w:left w:val="single" w:color="auto" w:sz="4" w:space="0"/>
              <w:right w:val="single" w:color="auto" w:sz="4" w:space="0"/>
            </w:tcBorders>
            <w:vAlign w:val="center"/>
          </w:tcPr>
          <w:p w14:paraId="4A36F516">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经营业绩</w:t>
            </w: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6F08F2C6">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代理政府采购项目</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08D46CD6">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559CC95C">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个</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63E22DA3">
            <w:pPr>
              <w:autoSpaceDE w:val="0"/>
              <w:autoSpaceDN w:val="0"/>
              <w:rPr>
                <w:rFonts w:ascii="宋体" w:hAnsi="宋体" w:eastAsia="宋体" w:cs="宋体"/>
                <w:color w:val="000000"/>
                <w:sz w:val="18"/>
                <w:lang w:val="zh-CN" w:bidi="zh-CN"/>
              </w:rPr>
            </w:pPr>
            <w:r>
              <w:rPr>
                <w:rFonts w:hint="eastAsia" w:ascii="宋体" w:hAnsi="宋体" w:eastAsia="宋体" w:cs="宋体"/>
                <w:color w:val="000000"/>
                <w:sz w:val="18"/>
                <w:lang w:bidi="zh-CN"/>
              </w:rPr>
              <w:t xml:space="preserve">     </w:t>
            </w: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403F5BA1">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个</w:t>
            </w:r>
          </w:p>
        </w:tc>
      </w:tr>
      <w:tr w14:paraId="3E7EA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bottom w:val="single" w:color="auto" w:sz="4" w:space="0"/>
              <w:right w:val="single" w:color="auto" w:sz="4" w:space="0"/>
            </w:tcBorders>
            <w:vAlign w:val="center"/>
          </w:tcPr>
          <w:p w14:paraId="71C1BD53">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auto" w:sz="4" w:space="0"/>
              <w:right w:val="single" w:color="auto" w:sz="4" w:space="0"/>
            </w:tcBorders>
            <w:vAlign w:val="center"/>
          </w:tcPr>
          <w:p w14:paraId="3C58D603">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15E365E1">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代理政府采购项目中标（成交）总金额</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2F188E44">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648B4135">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万元</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0E7D5878">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45BE855B">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万元</w:t>
            </w:r>
          </w:p>
        </w:tc>
      </w:tr>
      <w:tr w14:paraId="671B7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restart"/>
            <w:tcBorders>
              <w:top w:val="single" w:color="auto" w:sz="4" w:space="0"/>
              <w:left w:val="single" w:color="000000" w:sz="8" w:space="0"/>
              <w:right w:val="single" w:color="auto" w:sz="4" w:space="0"/>
            </w:tcBorders>
            <w:vAlign w:val="center"/>
          </w:tcPr>
          <w:p w14:paraId="53CDC0E4">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14</w:t>
            </w:r>
          </w:p>
        </w:tc>
        <w:tc>
          <w:tcPr>
            <w:tcW w:w="2777" w:type="dxa"/>
            <w:vMerge w:val="restart"/>
            <w:tcBorders>
              <w:top w:val="single" w:color="auto" w:sz="4" w:space="0"/>
              <w:left w:val="single" w:color="auto" w:sz="4" w:space="0"/>
              <w:right w:val="single" w:color="auto" w:sz="4" w:space="0"/>
            </w:tcBorders>
            <w:vAlign w:val="center"/>
          </w:tcPr>
          <w:p w14:paraId="26C8C9AC">
            <w:pPr>
              <w:autoSpaceDE w:val="0"/>
              <w:autoSpaceDN w:val="0"/>
              <w:ind w:left="85" w:right="107" w:rightChars="51"/>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质疑事项</w:t>
            </w: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76CB1B5F">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受理质疑</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4EDD6852">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34453D87">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7602D74E">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485B80F8">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r>
      <w:tr w14:paraId="16B69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right w:val="single" w:color="auto" w:sz="4" w:space="0"/>
            </w:tcBorders>
            <w:vAlign w:val="center"/>
          </w:tcPr>
          <w:p w14:paraId="5F26BD27">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right w:val="single" w:color="auto" w:sz="4" w:space="0"/>
            </w:tcBorders>
            <w:vAlign w:val="center"/>
          </w:tcPr>
          <w:p w14:paraId="42583C28">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2EAC7C18">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按时处理质疑</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20792697">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7D5FAEA7">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702A70A6">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47E5671B">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r>
      <w:tr w14:paraId="72C25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bottom w:val="single" w:color="auto" w:sz="4" w:space="0"/>
              <w:right w:val="single" w:color="auto" w:sz="4" w:space="0"/>
            </w:tcBorders>
            <w:vAlign w:val="center"/>
          </w:tcPr>
          <w:p w14:paraId="064F6A4B">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auto" w:sz="4" w:space="0"/>
              <w:right w:val="single" w:color="auto" w:sz="4" w:space="0"/>
            </w:tcBorders>
            <w:vAlign w:val="center"/>
          </w:tcPr>
          <w:p w14:paraId="673E4BC1">
            <w:pPr>
              <w:autoSpaceDE w:val="0"/>
              <w:autoSpaceDN w:val="0"/>
              <w:ind w:left="85" w:right="107" w:rightChars="51"/>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1DFCC8AC">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质疑事项</w:t>
            </w:r>
            <w:r>
              <w:rPr>
                <w:rFonts w:hint="eastAsia" w:ascii="宋体" w:hAnsi="宋体" w:eastAsia="宋体" w:cs="宋体"/>
                <w:sz w:val="18"/>
                <w:lang w:val="zh-CN" w:bidi="zh-CN"/>
              </w:rPr>
              <w:t>成立</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0A514930">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552AB2B2">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项</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E05B8D8">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269A015F">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项</w:t>
            </w:r>
          </w:p>
        </w:tc>
      </w:tr>
      <w:tr w14:paraId="4267B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restart"/>
            <w:tcBorders>
              <w:top w:val="single" w:color="auto" w:sz="4" w:space="0"/>
              <w:left w:val="single" w:color="000000" w:sz="8" w:space="0"/>
              <w:right w:val="single" w:color="auto" w:sz="4" w:space="0"/>
            </w:tcBorders>
            <w:vAlign w:val="center"/>
          </w:tcPr>
          <w:p w14:paraId="03A06901">
            <w:pPr>
              <w:autoSpaceDE w:val="0"/>
              <w:autoSpaceDN w:val="0"/>
              <w:ind w:left="181"/>
              <w:rPr>
                <w:rFonts w:ascii="宋体" w:hAnsi="宋体" w:eastAsia="宋体" w:cs="宋体"/>
                <w:color w:val="000000"/>
                <w:sz w:val="18"/>
                <w:lang w:bidi="zh-CN"/>
              </w:rPr>
            </w:pPr>
            <w:r>
              <w:rPr>
                <w:rFonts w:hint="eastAsia" w:ascii="宋体" w:hAnsi="宋体" w:eastAsia="宋体" w:cs="宋体"/>
                <w:color w:val="000000"/>
                <w:sz w:val="18"/>
                <w:lang w:bidi="zh-CN"/>
              </w:rPr>
              <w:t>15</w:t>
            </w:r>
          </w:p>
        </w:tc>
        <w:tc>
          <w:tcPr>
            <w:tcW w:w="2777" w:type="dxa"/>
            <w:vMerge w:val="restart"/>
            <w:tcBorders>
              <w:top w:val="single" w:color="auto" w:sz="4" w:space="0"/>
              <w:left w:val="single" w:color="auto" w:sz="4" w:space="0"/>
              <w:right w:val="single" w:color="auto" w:sz="4" w:space="0"/>
            </w:tcBorders>
            <w:vAlign w:val="center"/>
          </w:tcPr>
          <w:p w14:paraId="2DE954DA">
            <w:pPr>
              <w:autoSpaceDE w:val="0"/>
              <w:autoSpaceDN w:val="0"/>
              <w:ind w:left="85" w:right="107" w:rightChars="51"/>
              <w:jc w:val="center"/>
              <w:rPr>
                <w:rFonts w:ascii="宋体" w:hAnsi="宋体" w:eastAsia="宋体" w:cs="宋体"/>
                <w:sz w:val="18"/>
                <w:lang w:val="zh-CN" w:bidi="zh-CN"/>
              </w:rPr>
            </w:pPr>
            <w:r>
              <w:rPr>
                <w:rFonts w:hint="eastAsia" w:ascii="宋体" w:hAnsi="宋体" w:eastAsia="宋体" w:cs="宋体"/>
                <w:sz w:val="18"/>
                <w:lang w:val="zh-CN" w:bidi="zh-CN"/>
              </w:rPr>
              <w:t>投诉事项</w:t>
            </w:r>
          </w:p>
        </w:tc>
        <w:tc>
          <w:tcPr>
            <w:tcW w:w="3534" w:type="dxa"/>
            <w:gridSpan w:val="2"/>
            <w:tcBorders>
              <w:top w:val="single" w:color="000000" w:sz="4" w:space="0"/>
              <w:left w:val="single" w:color="auto" w:sz="4" w:space="0"/>
              <w:bottom w:val="single" w:color="000000" w:sz="4" w:space="0"/>
              <w:right w:val="single" w:color="000000" w:sz="4" w:space="0"/>
            </w:tcBorders>
            <w:vAlign w:val="center"/>
          </w:tcPr>
          <w:p w14:paraId="58C2AF47">
            <w:pPr>
              <w:autoSpaceDE w:val="0"/>
              <w:autoSpaceDN w:val="0"/>
              <w:ind w:right="120" w:rightChars="57"/>
              <w:jc w:val="center"/>
              <w:rPr>
                <w:rFonts w:ascii="宋体" w:hAnsi="宋体" w:eastAsia="宋体" w:cs="宋体"/>
                <w:sz w:val="18"/>
                <w:lang w:val="zh-CN" w:bidi="zh-CN"/>
              </w:rPr>
            </w:pPr>
            <w:r>
              <w:rPr>
                <w:rFonts w:hint="eastAsia" w:ascii="宋体" w:hAnsi="宋体" w:eastAsia="宋体" w:cs="宋体"/>
                <w:sz w:val="18"/>
                <w:lang w:val="zh-CN" w:bidi="zh-CN"/>
              </w:rPr>
              <w:t>相关投诉</w:t>
            </w:r>
          </w:p>
        </w:tc>
        <w:tc>
          <w:tcPr>
            <w:tcW w:w="1700" w:type="dxa"/>
            <w:gridSpan w:val="2"/>
            <w:tcBorders>
              <w:top w:val="single" w:color="000000" w:sz="4" w:space="0"/>
              <w:left w:val="single" w:color="000000" w:sz="4" w:space="0"/>
              <w:bottom w:val="single" w:color="000000" w:sz="4" w:space="0"/>
              <w:right w:val="single" w:color="auto" w:sz="4" w:space="0"/>
            </w:tcBorders>
            <w:vAlign w:val="center"/>
          </w:tcPr>
          <w:p w14:paraId="20B055C8">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14B9E9D3">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955FA3A">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4" w:space="0"/>
            </w:tcBorders>
            <w:vAlign w:val="center"/>
          </w:tcPr>
          <w:p w14:paraId="33D46971">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件</w:t>
            </w:r>
          </w:p>
        </w:tc>
      </w:tr>
      <w:tr w14:paraId="032A7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539" w:type="dxa"/>
            <w:vMerge w:val="continue"/>
            <w:tcBorders>
              <w:left w:val="single" w:color="000000" w:sz="8" w:space="0"/>
              <w:bottom w:val="single" w:color="000000" w:sz="8" w:space="0"/>
              <w:right w:val="single" w:color="auto" w:sz="4" w:space="0"/>
            </w:tcBorders>
            <w:vAlign w:val="center"/>
          </w:tcPr>
          <w:p w14:paraId="5994775E">
            <w:pPr>
              <w:autoSpaceDE w:val="0"/>
              <w:autoSpaceDN w:val="0"/>
              <w:ind w:left="181"/>
              <w:rPr>
                <w:rFonts w:ascii="宋体" w:hAnsi="宋体" w:eastAsia="宋体" w:cs="宋体"/>
                <w:color w:val="000000"/>
                <w:sz w:val="18"/>
                <w:lang w:bidi="zh-CN"/>
              </w:rPr>
            </w:pPr>
          </w:p>
        </w:tc>
        <w:tc>
          <w:tcPr>
            <w:tcW w:w="2777" w:type="dxa"/>
            <w:vMerge w:val="continue"/>
            <w:tcBorders>
              <w:left w:val="single" w:color="auto" w:sz="4" w:space="0"/>
              <w:bottom w:val="single" w:color="000000" w:sz="8" w:space="0"/>
              <w:right w:val="single" w:color="auto" w:sz="4" w:space="0"/>
            </w:tcBorders>
            <w:vAlign w:val="center"/>
          </w:tcPr>
          <w:p w14:paraId="2BE30163">
            <w:pPr>
              <w:autoSpaceDE w:val="0"/>
              <w:autoSpaceDN w:val="0"/>
              <w:ind w:left="487"/>
              <w:jc w:val="center"/>
              <w:rPr>
                <w:rFonts w:ascii="宋体" w:hAnsi="宋体" w:eastAsia="宋体" w:cs="宋体"/>
                <w:color w:val="000000"/>
                <w:sz w:val="18"/>
                <w:lang w:val="zh-CN" w:bidi="zh-CN"/>
              </w:rPr>
            </w:pPr>
          </w:p>
        </w:tc>
        <w:tc>
          <w:tcPr>
            <w:tcW w:w="3534" w:type="dxa"/>
            <w:gridSpan w:val="2"/>
            <w:tcBorders>
              <w:top w:val="single" w:color="000000" w:sz="4" w:space="0"/>
              <w:left w:val="single" w:color="auto" w:sz="4" w:space="0"/>
              <w:bottom w:val="single" w:color="000000" w:sz="8" w:space="0"/>
              <w:right w:val="single" w:color="000000" w:sz="4" w:space="0"/>
            </w:tcBorders>
            <w:vAlign w:val="center"/>
          </w:tcPr>
          <w:p w14:paraId="77303A11">
            <w:pPr>
              <w:autoSpaceDE w:val="0"/>
              <w:autoSpaceDN w:val="0"/>
              <w:ind w:right="120" w:rightChars="57"/>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投诉事项成立</w:t>
            </w:r>
          </w:p>
        </w:tc>
        <w:tc>
          <w:tcPr>
            <w:tcW w:w="1700" w:type="dxa"/>
            <w:gridSpan w:val="2"/>
            <w:tcBorders>
              <w:top w:val="single" w:color="000000" w:sz="4" w:space="0"/>
              <w:left w:val="single" w:color="000000" w:sz="4" w:space="0"/>
              <w:bottom w:val="single" w:color="000000" w:sz="8" w:space="0"/>
              <w:right w:val="single" w:color="auto" w:sz="4" w:space="0"/>
            </w:tcBorders>
            <w:vAlign w:val="center"/>
          </w:tcPr>
          <w:p w14:paraId="3A409E35">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4</w:t>
            </w:r>
            <w:r>
              <w:rPr>
                <w:rFonts w:hint="eastAsia" w:ascii="宋体" w:hAnsi="宋体" w:eastAsia="宋体" w:cs="宋体"/>
                <w:color w:val="000000"/>
                <w:sz w:val="18"/>
                <w:lang w:val="zh-CN" w:bidi="zh-CN"/>
              </w:rPr>
              <w:t>年</w:t>
            </w:r>
          </w:p>
        </w:tc>
        <w:tc>
          <w:tcPr>
            <w:tcW w:w="2273" w:type="dxa"/>
            <w:gridSpan w:val="2"/>
            <w:tcBorders>
              <w:top w:val="single" w:color="auto" w:sz="4" w:space="0"/>
              <w:left w:val="single" w:color="auto" w:sz="4" w:space="0"/>
              <w:bottom w:val="single" w:color="000000" w:sz="8" w:space="0"/>
              <w:right w:val="single" w:color="auto" w:sz="4" w:space="0"/>
            </w:tcBorders>
            <w:vAlign w:val="center"/>
          </w:tcPr>
          <w:p w14:paraId="51DB5BA6">
            <w:pPr>
              <w:autoSpaceDE w:val="0"/>
              <w:autoSpaceDN w:val="0"/>
              <w:ind w:right="130" w:rightChars="6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项</w:t>
            </w:r>
          </w:p>
        </w:tc>
        <w:tc>
          <w:tcPr>
            <w:tcW w:w="1423" w:type="dxa"/>
            <w:gridSpan w:val="2"/>
            <w:tcBorders>
              <w:top w:val="single" w:color="auto" w:sz="4" w:space="0"/>
              <w:left w:val="single" w:color="auto" w:sz="4" w:space="0"/>
              <w:bottom w:val="single" w:color="000000" w:sz="8" w:space="0"/>
              <w:right w:val="single" w:color="auto" w:sz="4" w:space="0"/>
            </w:tcBorders>
            <w:vAlign w:val="center"/>
          </w:tcPr>
          <w:p w14:paraId="1F10F685">
            <w:pPr>
              <w:autoSpaceDE w:val="0"/>
              <w:autoSpaceDN w:val="0"/>
              <w:jc w:val="center"/>
              <w:rPr>
                <w:rFonts w:ascii="宋体" w:hAnsi="宋体" w:eastAsia="宋体" w:cs="宋体"/>
                <w:color w:val="000000"/>
                <w:sz w:val="18"/>
                <w:lang w:val="zh-CN" w:bidi="zh-CN"/>
              </w:rPr>
            </w:pPr>
            <w:r>
              <w:rPr>
                <w:rFonts w:hint="eastAsia" w:ascii="宋体" w:hAnsi="宋体" w:eastAsia="宋体" w:cs="宋体"/>
                <w:color w:val="000000"/>
                <w:sz w:val="18"/>
                <w:lang w:val="zh-CN" w:bidi="zh-CN"/>
              </w:rPr>
              <w:t>2</w:t>
            </w:r>
            <w:r>
              <w:rPr>
                <w:rFonts w:ascii="宋体" w:hAnsi="宋体" w:eastAsia="宋体" w:cs="宋体"/>
                <w:color w:val="000000"/>
                <w:sz w:val="18"/>
                <w:lang w:val="zh-CN" w:bidi="zh-CN"/>
              </w:rPr>
              <w:t>02</w:t>
            </w:r>
            <w:r>
              <w:rPr>
                <w:rFonts w:hint="eastAsia" w:ascii="宋体" w:hAnsi="宋体" w:eastAsia="宋体" w:cs="宋体"/>
                <w:color w:val="000000"/>
                <w:sz w:val="18"/>
                <w:lang w:val="en-US" w:bidi="zh-CN"/>
              </w:rPr>
              <w:t>5</w:t>
            </w:r>
            <w:r>
              <w:rPr>
                <w:rFonts w:hint="eastAsia" w:ascii="宋体" w:hAnsi="宋体" w:eastAsia="宋体" w:cs="宋体"/>
                <w:color w:val="000000"/>
                <w:sz w:val="18"/>
                <w:lang w:val="zh-CN" w:bidi="zh-CN"/>
              </w:rPr>
              <w:t>年</w:t>
            </w:r>
          </w:p>
        </w:tc>
        <w:tc>
          <w:tcPr>
            <w:tcW w:w="2040" w:type="dxa"/>
            <w:gridSpan w:val="2"/>
            <w:tcBorders>
              <w:top w:val="single" w:color="000000" w:sz="4" w:space="0"/>
              <w:left w:val="single" w:color="auto" w:sz="4" w:space="0"/>
              <w:bottom w:val="single" w:color="000000" w:sz="8" w:space="0"/>
            </w:tcBorders>
            <w:vAlign w:val="center"/>
          </w:tcPr>
          <w:p w14:paraId="10217D2F">
            <w:pPr>
              <w:autoSpaceDE w:val="0"/>
              <w:autoSpaceDN w:val="0"/>
              <w:ind w:right="172" w:rightChars="82"/>
              <w:jc w:val="right"/>
              <w:rPr>
                <w:rFonts w:ascii="宋体" w:hAnsi="宋体" w:eastAsia="宋体" w:cs="宋体"/>
                <w:color w:val="000000"/>
                <w:sz w:val="18"/>
                <w:lang w:val="zh-CN" w:bidi="zh-CN"/>
              </w:rPr>
            </w:pPr>
            <w:r>
              <w:rPr>
                <w:rFonts w:hint="eastAsia" w:ascii="宋体" w:hAnsi="宋体" w:eastAsia="宋体" w:cs="宋体"/>
                <w:color w:val="000000"/>
                <w:sz w:val="18"/>
                <w:lang w:val="zh-CN" w:bidi="zh-CN"/>
              </w:rPr>
              <w:t>项</w:t>
            </w:r>
          </w:p>
        </w:tc>
      </w:tr>
    </w:tbl>
    <w:p w14:paraId="57E24A75">
      <w:pPr>
        <w:rPr>
          <w:rFonts w:ascii="宋体" w:hAnsi="宋体" w:eastAsia="宋体"/>
          <w:color w:val="000000"/>
          <w:sz w:val="18"/>
        </w:rPr>
        <w:sectPr>
          <w:footerReference r:id="rId3" w:type="default"/>
          <w:footerReference r:id="rId4" w:type="even"/>
          <w:pgSz w:w="16840" w:h="11910" w:orient="landscape"/>
          <w:pgMar w:top="1100" w:right="660" w:bottom="1220" w:left="820" w:header="0" w:footer="1020" w:gutter="0"/>
          <w:pgNumType w:start="1"/>
          <w:cols w:space="720" w:num="1"/>
        </w:sectPr>
      </w:pPr>
    </w:p>
    <w:p w14:paraId="410D3484">
      <w:pPr>
        <w:pStyle w:val="2"/>
        <w:rPr>
          <w:rFonts w:ascii="宋体" w:hAnsi="宋体" w:eastAsia="宋体"/>
          <w:b w:val="0"/>
          <w:bCs w:val="0"/>
          <w:sz w:val="32"/>
          <w:szCs w:val="32"/>
        </w:rPr>
      </w:pPr>
      <w:r>
        <w:rPr>
          <w:rFonts w:hint="eastAsia" w:ascii="宋体" w:hAnsi="宋体" w:eastAsia="宋体"/>
          <w:b w:val="0"/>
          <w:bCs w:val="0"/>
          <w:sz w:val="32"/>
          <w:szCs w:val="32"/>
        </w:rPr>
        <w:t>表 二</w:t>
      </w:r>
    </w:p>
    <w:p w14:paraId="4A34C2CE">
      <w:pPr>
        <w:autoSpaceDE w:val="0"/>
        <w:autoSpaceDN w:val="0"/>
        <w:spacing w:before="185"/>
        <w:ind w:left="540" w:right="699"/>
        <w:jc w:val="center"/>
        <w:rPr>
          <w:rFonts w:ascii="宋体" w:hAnsi="宋体" w:eastAsia="宋体" w:cs="宋体"/>
          <w:b/>
          <w:bCs/>
          <w:color w:val="000000"/>
          <w:kern w:val="0"/>
          <w:sz w:val="36"/>
          <w:lang w:bidi="zh-CN"/>
        </w:rPr>
      </w:pPr>
      <w:r>
        <w:rPr>
          <w:rFonts w:ascii="宋体" w:hAnsi="宋体" w:eastAsia="宋体" w:cs="宋体"/>
          <w:b/>
          <w:bCs/>
          <w:color w:val="000000"/>
          <w:kern w:val="0"/>
          <w:sz w:val="36"/>
          <w:lang w:val="zh-CN" w:bidi="zh-CN"/>
        </w:rPr>
        <w:t>202</w:t>
      </w:r>
      <w:r>
        <w:rPr>
          <w:rFonts w:hint="eastAsia" w:ascii="宋体" w:hAnsi="宋体" w:eastAsia="宋体" w:cs="宋体"/>
          <w:b/>
          <w:bCs/>
          <w:color w:val="000000"/>
          <w:kern w:val="0"/>
          <w:sz w:val="36"/>
          <w:lang w:val="en-US" w:bidi="zh-CN"/>
        </w:rPr>
        <w:t>6</w:t>
      </w:r>
      <w:r>
        <w:rPr>
          <w:rFonts w:ascii="宋体" w:hAnsi="宋体" w:eastAsia="宋体" w:cs="宋体"/>
          <w:b/>
          <w:bCs/>
          <w:color w:val="000000"/>
          <w:kern w:val="0"/>
          <w:sz w:val="36"/>
          <w:lang w:val="zh-CN" w:bidi="zh-CN"/>
        </w:rPr>
        <w:t>年</w:t>
      </w:r>
      <w:r>
        <w:rPr>
          <w:rFonts w:hint="eastAsia" w:ascii="宋体" w:hAnsi="宋体" w:eastAsia="宋体" w:cs="宋体"/>
          <w:b/>
          <w:bCs/>
          <w:color w:val="000000"/>
          <w:kern w:val="0"/>
          <w:sz w:val="36"/>
          <w:lang w:val="zh-CN" w:bidi="zh-CN"/>
        </w:rPr>
        <w:t>江苏省</w:t>
      </w:r>
      <w:r>
        <w:rPr>
          <w:rFonts w:ascii="宋体" w:hAnsi="宋体" w:eastAsia="宋体" w:cs="宋体"/>
          <w:b/>
          <w:bCs/>
          <w:color w:val="000000"/>
          <w:kern w:val="0"/>
          <w:sz w:val="36"/>
          <w:lang w:val="zh-CN" w:bidi="zh-CN"/>
        </w:rPr>
        <w:t>政府采购代理机构</w:t>
      </w:r>
      <w:r>
        <w:rPr>
          <w:rFonts w:hint="eastAsia" w:ascii="宋体" w:hAnsi="宋体" w:eastAsia="宋体" w:cs="宋体"/>
          <w:b/>
          <w:bCs/>
          <w:color w:val="000000"/>
          <w:kern w:val="0"/>
          <w:sz w:val="36"/>
          <w:lang w:bidi="zh-CN"/>
        </w:rPr>
        <w:t>综合</w:t>
      </w:r>
      <w:r>
        <w:rPr>
          <w:rFonts w:ascii="宋体" w:hAnsi="宋体" w:eastAsia="宋体" w:cs="宋体"/>
          <w:b/>
          <w:bCs/>
          <w:color w:val="000000"/>
          <w:kern w:val="0"/>
          <w:sz w:val="36"/>
          <w:lang w:val="zh-CN" w:bidi="zh-CN"/>
        </w:rPr>
        <w:t>评价</w:t>
      </w:r>
      <w:r>
        <w:rPr>
          <w:rFonts w:hint="eastAsia" w:ascii="宋体" w:hAnsi="宋体" w:eastAsia="宋体" w:cs="宋体"/>
          <w:b/>
          <w:bCs/>
          <w:color w:val="000000"/>
          <w:kern w:val="0"/>
          <w:sz w:val="36"/>
          <w:lang w:bidi="zh-CN"/>
        </w:rPr>
        <w:t>计分表</w:t>
      </w:r>
    </w:p>
    <w:p w14:paraId="7C6A59B7">
      <w:pPr>
        <w:autoSpaceDE w:val="0"/>
        <w:autoSpaceDN w:val="0"/>
        <w:spacing w:before="185"/>
        <w:ind w:left="540" w:right="699"/>
        <w:jc w:val="center"/>
        <w:rPr>
          <w:rFonts w:ascii="宋体" w:hAnsi="宋体" w:eastAsia="宋体" w:cs="宋体"/>
          <w:b/>
          <w:bCs/>
          <w:color w:val="000000"/>
          <w:kern w:val="0"/>
          <w:sz w:val="36"/>
          <w:lang w:val="zh-CN" w:bidi="zh-CN"/>
        </w:rPr>
      </w:pPr>
    </w:p>
    <w:tbl>
      <w:tblPr>
        <w:tblStyle w:val="16"/>
        <w:tblpPr w:leftFromText="180" w:rightFromText="180" w:vertAnchor="text" w:tblpXSpec="center" w:tblpY="1"/>
        <w:tblOverlap w:val="never"/>
        <w:tblW w:w="12523" w:type="dxa"/>
        <w:tblInd w:w="-1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2"/>
        <w:gridCol w:w="1424"/>
        <w:gridCol w:w="7895"/>
        <w:gridCol w:w="671"/>
        <w:gridCol w:w="671"/>
        <w:gridCol w:w="650"/>
      </w:tblGrid>
      <w:tr w14:paraId="150D9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7" w:hRule="atLeast"/>
        </w:trPr>
        <w:tc>
          <w:tcPr>
            <w:tcW w:w="1212" w:type="dxa"/>
            <w:vAlign w:val="center"/>
          </w:tcPr>
          <w:p w14:paraId="40677D59">
            <w:pPr>
              <w:pStyle w:val="17"/>
              <w:ind w:left="113"/>
              <w:jc w:val="center"/>
              <w:rPr>
                <w:sz w:val="18"/>
                <w:szCs w:val="18"/>
              </w:rPr>
            </w:pPr>
            <w:r>
              <w:rPr>
                <w:color w:val="484F5D"/>
                <w:sz w:val="18"/>
                <w:szCs w:val="18"/>
              </w:rPr>
              <w:t>一级指标</w:t>
            </w:r>
          </w:p>
        </w:tc>
        <w:tc>
          <w:tcPr>
            <w:tcW w:w="1424" w:type="dxa"/>
            <w:vAlign w:val="center"/>
          </w:tcPr>
          <w:p w14:paraId="06DC652C">
            <w:pPr>
              <w:pStyle w:val="17"/>
              <w:ind w:left="199" w:right="169"/>
              <w:jc w:val="center"/>
              <w:rPr>
                <w:sz w:val="18"/>
                <w:szCs w:val="18"/>
              </w:rPr>
            </w:pPr>
            <w:r>
              <w:rPr>
                <w:color w:val="484F5D"/>
                <w:sz w:val="18"/>
                <w:szCs w:val="18"/>
              </w:rPr>
              <w:t>二级指标</w:t>
            </w:r>
          </w:p>
        </w:tc>
        <w:tc>
          <w:tcPr>
            <w:tcW w:w="7895" w:type="dxa"/>
            <w:vAlign w:val="center"/>
          </w:tcPr>
          <w:p w14:paraId="3DE6B4E6">
            <w:pPr>
              <w:pStyle w:val="17"/>
              <w:ind w:left="-19" w:right="-12"/>
              <w:jc w:val="center"/>
              <w:rPr>
                <w:sz w:val="18"/>
                <w:szCs w:val="18"/>
              </w:rPr>
            </w:pPr>
            <w:r>
              <w:rPr>
                <w:color w:val="484F5D"/>
                <w:sz w:val="18"/>
                <w:szCs w:val="18"/>
              </w:rPr>
              <w:t>评价内容</w:t>
            </w:r>
          </w:p>
        </w:tc>
        <w:tc>
          <w:tcPr>
            <w:tcW w:w="671" w:type="dxa"/>
            <w:vAlign w:val="center"/>
          </w:tcPr>
          <w:p w14:paraId="558B0481">
            <w:pPr>
              <w:pStyle w:val="17"/>
              <w:ind w:right="76"/>
              <w:jc w:val="center"/>
              <w:rPr>
                <w:sz w:val="18"/>
                <w:szCs w:val="18"/>
              </w:rPr>
            </w:pPr>
            <w:r>
              <w:rPr>
                <w:color w:val="484F5D"/>
                <w:sz w:val="18"/>
                <w:szCs w:val="18"/>
              </w:rPr>
              <w:t>分值</w:t>
            </w:r>
          </w:p>
        </w:tc>
        <w:tc>
          <w:tcPr>
            <w:tcW w:w="671" w:type="dxa"/>
          </w:tcPr>
          <w:p w14:paraId="6482F2FA">
            <w:pPr>
              <w:pStyle w:val="17"/>
              <w:ind w:right="76"/>
              <w:rPr>
                <w:color w:val="484F5D"/>
                <w:sz w:val="18"/>
                <w:szCs w:val="18"/>
              </w:rPr>
            </w:pPr>
          </w:p>
          <w:p w14:paraId="5158B778">
            <w:pPr>
              <w:pStyle w:val="17"/>
              <w:ind w:right="76"/>
              <w:jc w:val="center"/>
              <w:rPr>
                <w:color w:val="484F5D"/>
                <w:sz w:val="18"/>
                <w:szCs w:val="18"/>
              </w:rPr>
            </w:pPr>
            <w:r>
              <w:rPr>
                <w:rFonts w:hint="eastAsia"/>
                <w:color w:val="484F5D"/>
                <w:sz w:val="18"/>
                <w:szCs w:val="18"/>
              </w:rPr>
              <w:t>自评分</w:t>
            </w:r>
          </w:p>
          <w:p w14:paraId="6FC5C9A6">
            <w:pPr>
              <w:pStyle w:val="17"/>
              <w:ind w:right="76"/>
              <w:jc w:val="center"/>
              <w:rPr>
                <w:color w:val="484F5D"/>
                <w:sz w:val="18"/>
                <w:szCs w:val="18"/>
              </w:rPr>
            </w:pPr>
          </w:p>
        </w:tc>
        <w:tc>
          <w:tcPr>
            <w:tcW w:w="650" w:type="dxa"/>
          </w:tcPr>
          <w:p w14:paraId="2A26593B">
            <w:pPr>
              <w:pStyle w:val="17"/>
              <w:ind w:right="76"/>
              <w:jc w:val="both"/>
              <w:rPr>
                <w:rFonts w:hint="eastAsia"/>
                <w:color w:val="484F5D"/>
                <w:sz w:val="18"/>
                <w:szCs w:val="18"/>
                <w:lang w:eastAsia="zh-CN"/>
              </w:rPr>
            </w:pPr>
          </w:p>
          <w:p w14:paraId="324DFBB8">
            <w:pPr>
              <w:pStyle w:val="17"/>
              <w:ind w:right="76"/>
              <w:jc w:val="both"/>
              <w:rPr>
                <w:rFonts w:hint="eastAsia" w:eastAsia="宋体"/>
                <w:color w:val="484F5D"/>
                <w:sz w:val="18"/>
                <w:szCs w:val="18"/>
                <w:lang w:eastAsia="zh-CN"/>
              </w:rPr>
            </w:pPr>
            <w:r>
              <w:rPr>
                <w:rFonts w:hint="eastAsia"/>
                <w:color w:val="484F5D"/>
                <w:sz w:val="18"/>
                <w:szCs w:val="18"/>
                <w:lang w:eastAsia="zh-CN"/>
              </w:rPr>
              <w:t>证明材料页码</w:t>
            </w:r>
          </w:p>
        </w:tc>
      </w:tr>
      <w:tr w14:paraId="0F77B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1212" w:type="dxa"/>
            <w:vMerge w:val="restart"/>
            <w:vAlign w:val="center"/>
          </w:tcPr>
          <w:p w14:paraId="3B7FFA5F">
            <w:pPr>
              <w:pStyle w:val="17"/>
              <w:spacing w:before="1"/>
              <w:ind w:left="62"/>
              <w:jc w:val="center"/>
              <w:rPr>
                <w:sz w:val="18"/>
                <w:szCs w:val="18"/>
              </w:rPr>
            </w:pPr>
            <w:r>
              <w:rPr>
                <w:color w:val="464F5D"/>
                <w:w w:val="105"/>
                <w:sz w:val="18"/>
                <w:szCs w:val="18"/>
              </w:rPr>
              <w:t>1</w:t>
            </w:r>
            <w:r>
              <w:rPr>
                <w:rFonts w:hint="eastAsia"/>
                <w:color w:val="464F5D"/>
                <w:w w:val="105"/>
                <w:sz w:val="18"/>
                <w:szCs w:val="18"/>
              </w:rPr>
              <w:t>.</w:t>
            </w:r>
            <w:r>
              <w:rPr>
                <w:color w:val="464F5D"/>
                <w:w w:val="105"/>
                <w:sz w:val="18"/>
                <w:szCs w:val="18"/>
              </w:rPr>
              <w:t>企业基本情况(1</w:t>
            </w:r>
            <w:r>
              <w:rPr>
                <w:rFonts w:hint="eastAsia"/>
                <w:color w:val="464F5D"/>
                <w:w w:val="105"/>
                <w:sz w:val="18"/>
                <w:szCs w:val="18"/>
                <w:lang w:eastAsia="zh-CN"/>
              </w:rPr>
              <w:t>5</w:t>
            </w:r>
            <w:r>
              <w:rPr>
                <w:color w:val="464F5D"/>
                <w:w w:val="105"/>
                <w:sz w:val="18"/>
                <w:szCs w:val="18"/>
              </w:rPr>
              <w:t>%)</w:t>
            </w:r>
          </w:p>
        </w:tc>
        <w:tc>
          <w:tcPr>
            <w:tcW w:w="1424" w:type="dxa"/>
            <w:vAlign w:val="center"/>
          </w:tcPr>
          <w:p w14:paraId="03548F84">
            <w:pPr>
              <w:pStyle w:val="17"/>
              <w:spacing w:before="1"/>
              <w:ind w:left="62"/>
              <w:jc w:val="center"/>
              <w:rPr>
                <w:color w:val="464F5D"/>
                <w:w w:val="105"/>
                <w:sz w:val="18"/>
                <w:szCs w:val="18"/>
              </w:rPr>
            </w:pPr>
            <w:r>
              <w:rPr>
                <w:color w:val="464F5D"/>
                <w:w w:val="105"/>
                <w:sz w:val="18"/>
                <w:szCs w:val="18"/>
              </w:rPr>
              <w:t>1</w:t>
            </w:r>
            <w:r>
              <w:rPr>
                <w:rFonts w:hint="eastAsia"/>
                <w:color w:val="464F5D"/>
                <w:w w:val="105"/>
                <w:sz w:val="18"/>
                <w:szCs w:val="18"/>
              </w:rPr>
              <w:t>.</w:t>
            </w:r>
            <w:r>
              <w:rPr>
                <w:color w:val="464F5D"/>
                <w:w w:val="105"/>
                <w:sz w:val="18"/>
                <w:szCs w:val="18"/>
              </w:rPr>
              <w:t>1登记情况</w:t>
            </w:r>
          </w:p>
        </w:tc>
        <w:tc>
          <w:tcPr>
            <w:tcW w:w="7895" w:type="dxa"/>
            <w:vAlign w:val="center"/>
          </w:tcPr>
          <w:p w14:paraId="1E4A2D81">
            <w:pPr>
              <w:pStyle w:val="17"/>
              <w:spacing w:line="218" w:lineRule="exact"/>
              <w:ind w:hanging="3"/>
              <w:rPr>
                <w:color w:val="424B5B"/>
                <w:w w:val="105"/>
                <w:sz w:val="18"/>
                <w:szCs w:val="18"/>
                <w:lang w:eastAsia="zh-CN"/>
              </w:rPr>
            </w:pPr>
            <w:r>
              <w:rPr>
                <w:color w:val="424B5B"/>
                <w:w w:val="105"/>
                <w:sz w:val="18"/>
                <w:szCs w:val="18"/>
                <w:lang w:eastAsia="zh-CN"/>
              </w:rPr>
              <w:t>在工商注册所在地省级</w:t>
            </w:r>
            <w:r>
              <w:rPr>
                <w:rFonts w:hint="eastAsia"/>
                <w:color w:val="424B5B"/>
                <w:w w:val="105"/>
                <w:sz w:val="18"/>
                <w:szCs w:val="18"/>
                <w:lang w:eastAsia="zh-CN"/>
              </w:rPr>
              <w:t>政府采购</w:t>
            </w:r>
            <w:r>
              <w:rPr>
                <w:color w:val="424B5B"/>
                <w:w w:val="105"/>
                <w:sz w:val="18"/>
                <w:szCs w:val="18"/>
                <w:lang w:eastAsia="zh-CN"/>
              </w:rPr>
              <w:t>分网登记的</w:t>
            </w:r>
            <w:r>
              <w:rPr>
                <w:rFonts w:hint="eastAsia"/>
                <w:color w:val="424B5B"/>
                <w:w w:val="105"/>
                <w:sz w:val="18"/>
                <w:szCs w:val="18"/>
                <w:lang w:eastAsia="zh-CN"/>
              </w:rPr>
              <w:t>信</w:t>
            </w:r>
            <w:r>
              <w:rPr>
                <w:color w:val="424B5B"/>
                <w:w w:val="105"/>
                <w:sz w:val="18"/>
                <w:szCs w:val="18"/>
                <w:lang w:eastAsia="zh-CN"/>
              </w:rPr>
              <w:t>息完整真实，得1</w:t>
            </w:r>
            <w:r>
              <w:rPr>
                <w:rFonts w:hint="eastAsia"/>
                <w:color w:val="424B5B"/>
                <w:w w:val="105"/>
                <w:sz w:val="18"/>
                <w:szCs w:val="18"/>
                <w:lang w:eastAsia="zh-CN"/>
              </w:rPr>
              <w:t>0</w:t>
            </w:r>
            <w:r>
              <w:rPr>
                <w:color w:val="424B5B"/>
                <w:w w:val="105"/>
                <w:sz w:val="18"/>
                <w:szCs w:val="18"/>
                <w:lang w:eastAsia="zh-CN"/>
              </w:rPr>
              <w:t>分。</w:t>
            </w:r>
          </w:p>
        </w:tc>
        <w:tc>
          <w:tcPr>
            <w:tcW w:w="671" w:type="dxa"/>
            <w:vAlign w:val="center"/>
          </w:tcPr>
          <w:p w14:paraId="10F296E0">
            <w:pPr>
              <w:pStyle w:val="17"/>
              <w:ind w:right="122"/>
              <w:jc w:val="center"/>
              <w:rPr>
                <w:sz w:val="18"/>
                <w:szCs w:val="18"/>
              </w:rPr>
            </w:pPr>
            <w:r>
              <w:rPr>
                <w:color w:val="484F5D"/>
                <w:sz w:val="18"/>
                <w:szCs w:val="18"/>
              </w:rPr>
              <w:t>1</w:t>
            </w:r>
            <w:r>
              <w:rPr>
                <w:rFonts w:hint="eastAsia"/>
                <w:color w:val="484F5D"/>
                <w:sz w:val="18"/>
                <w:szCs w:val="18"/>
                <w:lang w:eastAsia="zh-CN"/>
              </w:rPr>
              <w:t>0</w:t>
            </w:r>
          </w:p>
        </w:tc>
        <w:tc>
          <w:tcPr>
            <w:tcW w:w="671" w:type="dxa"/>
          </w:tcPr>
          <w:p w14:paraId="10407D0D">
            <w:pPr>
              <w:pStyle w:val="17"/>
              <w:ind w:right="76"/>
              <w:rPr>
                <w:color w:val="484F5D"/>
                <w:sz w:val="18"/>
                <w:szCs w:val="18"/>
                <w:lang w:eastAsia="zh-CN"/>
              </w:rPr>
            </w:pPr>
          </w:p>
        </w:tc>
        <w:tc>
          <w:tcPr>
            <w:tcW w:w="650" w:type="dxa"/>
          </w:tcPr>
          <w:p w14:paraId="4F57E329">
            <w:pPr>
              <w:pStyle w:val="17"/>
              <w:ind w:right="76"/>
              <w:rPr>
                <w:color w:val="484F5D"/>
                <w:sz w:val="18"/>
                <w:szCs w:val="18"/>
                <w:lang w:eastAsia="zh-CN"/>
              </w:rPr>
            </w:pPr>
          </w:p>
        </w:tc>
      </w:tr>
      <w:tr w14:paraId="2E2BC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212" w:type="dxa"/>
            <w:vMerge w:val="continue"/>
            <w:tcBorders>
              <w:top w:val="nil"/>
            </w:tcBorders>
            <w:vAlign w:val="center"/>
          </w:tcPr>
          <w:p w14:paraId="0BC8AFBB">
            <w:pPr>
              <w:autoSpaceDE w:val="0"/>
              <w:autoSpaceDN w:val="0"/>
              <w:jc w:val="center"/>
              <w:rPr>
                <w:rFonts w:ascii="宋体" w:hAnsi="宋体" w:eastAsia="宋体"/>
                <w:kern w:val="0"/>
                <w:sz w:val="18"/>
                <w:szCs w:val="18"/>
                <w:lang w:eastAsia="en-US"/>
              </w:rPr>
            </w:pPr>
          </w:p>
        </w:tc>
        <w:tc>
          <w:tcPr>
            <w:tcW w:w="1424" w:type="dxa"/>
            <w:vAlign w:val="center"/>
          </w:tcPr>
          <w:p w14:paraId="5CF3A2ED">
            <w:pPr>
              <w:pStyle w:val="17"/>
              <w:spacing w:before="1"/>
              <w:ind w:left="62"/>
              <w:jc w:val="center"/>
              <w:rPr>
                <w:color w:val="464F5D"/>
                <w:w w:val="105"/>
                <w:sz w:val="18"/>
                <w:szCs w:val="18"/>
              </w:rPr>
            </w:pPr>
            <w:r>
              <w:rPr>
                <w:color w:val="464F5D"/>
                <w:w w:val="105"/>
                <w:sz w:val="18"/>
                <w:szCs w:val="18"/>
              </w:rPr>
              <w:t>1</w:t>
            </w:r>
            <w:r>
              <w:rPr>
                <w:rFonts w:hint="eastAsia"/>
                <w:color w:val="464F5D"/>
                <w:w w:val="105"/>
                <w:sz w:val="18"/>
                <w:szCs w:val="18"/>
              </w:rPr>
              <w:t>.</w:t>
            </w:r>
            <w:r>
              <w:rPr>
                <w:color w:val="464F5D"/>
                <w:w w:val="105"/>
                <w:sz w:val="18"/>
                <w:szCs w:val="18"/>
              </w:rPr>
              <w:t>2配置情况</w:t>
            </w:r>
          </w:p>
        </w:tc>
        <w:tc>
          <w:tcPr>
            <w:tcW w:w="7895" w:type="dxa"/>
            <w:vAlign w:val="center"/>
          </w:tcPr>
          <w:p w14:paraId="1416D4F3">
            <w:pPr>
              <w:pStyle w:val="17"/>
              <w:spacing w:line="218" w:lineRule="exact"/>
              <w:ind w:hanging="3"/>
              <w:rPr>
                <w:color w:val="424B5B"/>
                <w:w w:val="105"/>
                <w:sz w:val="18"/>
                <w:szCs w:val="18"/>
                <w:lang w:eastAsia="zh-CN"/>
              </w:rPr>
            </w:pPr>
            <w:r>
              <w:rPr>
                <w:color w:val="424B5B"/>
                <w:w w:val="105"/>
                <w:sz w:val="18"/>
                <w:szCs w:val="18"/>
                <w:lang w:eastAsia="zh-CN"/>
              </w:rPr>
              <w:t>具备独立的</w:t>
            </w:r>
            <w:r>
              <w:rPr>
                <w:rFonts w:hint="eastAsia"/>
                <w:color w:val="424B5B"/>
                <w:w w:val="105"/>
                <w:sz w:val="18"/>
                <w:szCs w:val="18"/>
                <w:lang w:eastAsia="zh-CN"/>
              </w:rPr>
              <w:t>经营</w:t>
            </w:r>
            <w:r>
              <w:rPr>
                <w:color w:val="424B5B"/>
                <w:w w:val="105"/>
                <w:sz w:val="18"/>
                <w:szCs w:val="18"/>
                <w:lang w:eastAsia="zh-CN"/>
              </w:rPr>
              <w:t>场所</w:t>
            </w:r>
            <w:r>
              <w:rPr>
                <w:rFonts w:hint="eastAsia"/>
                <w:color w:val="424B5B"/>
                <w:w w:val="105"/>
                <w:sz w:val="18"/>
                <w:szCs w:val="18"/>
                <w:lang w:eastAsia="zh-CN"/>
              </w:rPr>
              <w:t>：其中有单独设立的办公和档案管理场所的</w:t>
            </w:r>
            <w:r>
              <w:rPr>
                <w:color w:val="424B5B"/>
                <w:w w:val="105"/>
                <w:sz w:val="18"/>
                <w:szCs w:val="18"/>
                <w:lang w:eastAsia="zh-CN"/>
              </w:rPr>
              <w:t>，</w:t>
            </w:r>
            <w:r>
              <w:rPr>
                <w:rFonts w:hint="eastAsia"/>
                <w:color w:val="424B5B"/>
                <w:w w:val="105"/>
                <w:sz w:val="18"/>
                <w:szCs w:val="18"/>
                <w:lang w:eastAsia="zh-CN"/>
              </w:rPr>
              <w:t>各得5分；有开标室和评标室的，每间得5分，最高</w:t>
            </w:r>
            <w:r>
              <w:rPr>
                <w:color w:val="424B5B"/>
                <w:w w:val="105"/>
                <w:sz w:val="18"/>
                <w:szCs w:val="18"/>
                <w:lang w:eastAsia="zh-CN"/>
              </w:rPr>
              <w:t>得</w:t>
            </w:r>
            <w:r>
              <w:rPr>
                <w:rFonts w:hint="eastAsia"/>
                <w:color w:val="424B5B"/>
                <w:w w:val="105"/>
                <w:sz w:val="18"/>
                <w:szCs w:val="18"/>
                <w:lang w:eastAsia="zh-CN"/>
              </w:rPr>
              <w:t>30</w:t>
            </w:r>
            <w:r>
              <w:rPr>
                <w:color w:val="424B5B"/>
                <w:w w:val="105"/>
                <w:sz w:val="18"/>
                <w:szCs w:val="18"/>
                <w:lang w:eastAsia="zh-CN"/>
              </w:rPr>
              <w:t>分。</w:t>
            </w:r>
          </w:p>
        </w:tc>
        <w:tc>
          <w:tcPr>
            <w:tcW w:w="671" w:type="dxa"/>
            <w:vAlign w:val="center"/>
          </w:tcPr>
          <w:p w14:paraId="4D159A7C">
            <w:pPr>
              <w:pStyle w:val="17"/>
              <w:ind w:right="111"/>
              <w:jc w:val="center"/>
              <w:rPr>
                <w:sz w:val="18"/>
                <w:szCs w:val="18"/>
              </w:rPr>
            </w:pPr>
            <w:r>
              <w:rPr>
                <w:rFonts w:hint="eastAsia"/>
                <w:color w:val="484F5D"/>
                <w:w w:val="105"/>
                <w:sz w:val="18"/>
                <w:szCs w:val="18"/>
                <w:lang w:eastAsia="zh-CN"/>
              </w:rPr>
              <w:t>40</w:t>
            </w:r>
          </w:p>
        </w:tc>
        <w:tc>
          <w:tcPr>
            <w:tcW w:w="671" w:type="dxa"/>
          </w:tcPr>
          <w:p w14:paraId="4E4AFDA6">
            <w:pPr>
              <w:pStyle w:val="17"/>
              <w:ind w:right="76"/>
              <w:rPr>
                <w:color w:val="484F5D"/>
                <w:sz w:val="18"/>
                <w:szCs w:val="18"/>
              </w:rPr>
            </w:pPr>
          </w:p>
        </w:tc>
        <w:tc>
          <w:tcPr>
            <w:tcW w:w="650" w:type="dxa"/>
          </w:tcPr>
          <w:p w14:paraId="4491A831">
            <w:pPr>
              <w:pStyle w:val="17"/>
              <w:ind w:right="76"/>
              <w:rPr>
                <w:color w:val="484F5D"/>
                <w:sz w:val="18"/>
                <w:szCs w:val="18"/>
              </w:rPr>
            </w:pPr>
          </w:p>
        </w:tc>
      </w:tr>
      <w:tr w14:paraId="3AC23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7" w:hRule="atLeast"/>
        </w:trPr>
        <w:tc>
          <w:tcPr>
            <w:tcW w:w="1212" w:type="dxa"/>
            <w:vMerge w:val="continue"/>
            <w:tcBorders>
              <w:top w:val="nil"/>
            </w:tcBorders>
            <w:vAlign w:val="center"/>
          </w:tcPr>
          <w:p w14:paraId="17B2DB0C">
            <w:pPr>
              <w:autoSpaceDE w:val="0"/>
              <w:autoSpaceDN w:val="0"/>
              <w:jc w:val="center"/>
              <w:rPr>
                <w:rFonts w:ascii="宋体" w:hAnsi="宋体" w:eastAsia="宋体"/>
                <w:kern w:val="0"/>
                <w:sz w:val="18"/>
                <w:szCs w:val="18"/>
                <w:lang w:eastAsia="en-US"/>
              </w:rPr>
            </w:pPr>
          </w:p>
        </w:tc>
        <w:tc>
          <w:tcPr>
            <w:tcW w:w="1424" w:type="dxa"/>
            <w:vMerge w:val="restart"/>
            <w:vAlign w:val="center"/>
          </w:tcPr>
          <w:p w14:paraId="0624B642">
            <w:pPr>
              <w:pStyle w:val="17"/>
              <w:spacing w:before="1"/>
              <w:ind w:left="62"/>
              <w:jc w:val="center"/>
              <w:rPr>
                <w:color w:val="464F5D"/>
                <w:w w:val="105"/>
                <w:sz w:val="18"/>
                <w:szCs w:val="18"/>
              </w:rPr>
            </w:pPr>
            <w:r>
              <w:rPr>
                <w:color w:val="464F5D"/>
                <w:w w:val="105"/>
                <w:sz w:val="18"/>
                <w:szCs w:val="18"/>
              </w:rPr>
              <w:t>1</w:t>
            </w:r>
            <w:r>
              <w:rPr>
                <w:rFonts w:hint="eastAsia"/>
                <w:color w:val="464F5D"/>
                <w:w w:val="105"/>
                <w:sz w:val="18"/>
                <w:szCs w:val="18"/>
              </w:rPr>
              <w:t>.</w:t>
            </w:r>
            <w:r>
              <w:rPr>
                <w:color w:val="464F5D"/>
                <w:w w:val="105"/>
                <w:sz w:val="18"/>
                <w:szCs w:val="18"/>
              </w:rPr>
              <w:t>3经营情况</w:t>
            </w:r>
          </w:p>
        </w:tc>
        <w:tc>
          <w:tcPr>
            <w:tcW w:w="7895" w:type="dxa"/>
            <w:tcBorders>
              <w:bottom w:val="single" w:color="000000" w:sz="2" w:space="0"/>
            </w:tcBorders>
            <w:vAlign w:val="center"/>
          </w:tcPr>
          <w:p w14:paraId="658C1E0C">
            <w:pPr>
              <w:pStyle w:val="17"/>
              <w:spacing w:line="218" w:lineRule="exact"/>
              <w:ind w:hanging="3"/>
              <w:rPr>
                <w:color w:val="424B5B"/>
                <w:w w:val="105"/>
                <w:sz w:val="18"/>
                <w:szCs w:val="18"/>
                <w:lang w:eastAsia="zh-CN"/>
              </w:rPr>
            </w:pPr>
            <w:r>
              <w:rPr>
                <w:color w:val="424B5B"/>
                <w:w w:val="105"/>
                <w:sz w:val="18"/>
                <w:szCs w:val="18"/>
                <w:lang w:eastAsia="zh-CN"/>
              </w:rPr>
              <w:t>企业纳税信用等级为B级</w:t>
            </w:r>
            <w:r>
              <w:rPr>
                <w:rFonts w:hint="eastAsia"/>
                <w:color w:val="424B5B"/>
                <w:w w:val="105"/>
                <w:sz w:val="18"/>
                <w:szCs w:val="18"/>
                <w:lang w:eastAsia="zh-CN"/>
              </w:rPr>
              <w:t>的，每年得5分；A级的</w:t>
            </w:r>
            <w:r>
              <w:rPr>
                <w:color w:val="424B5B"/>
                <w:w w:val="105"/>
                <w:sz w:val="18"/>
                <w:szCs w:val="18"/>
                <w:lang w:eastAsia="zh-CN"/>
              </w:rPr>
              <w:t>，</w:t>
            </w:r>
            <w:r>
              <w:rPr>
                <w:rFonts w:hint="eastAsia"/>
                <w:color w:val="424B5B"/>
                <w:w w:val="105"/>
                <w:sz w:val="18"/>
                <w:szCs w:val="18"/>
                <w:lang w:eastAsia="zh-CN"/>
              </w:rPr>
              <w:t>每年得1</w:t>
            </w:r>
            <w:r>
              <w:rPr>
                <w:color w:val="424B5B"/>
                <w:w w:val="105"/>
                <w:sz w:val="18"/>
                <w:szCs w:val="18"/>
                <w:lang w:eastAsia="zh-CN"/>
              </w:rPr>
              <w:t>0分。</w:t>
            </w:r>
          </w:p>
        </w:tc>
        <w:tc>
          <w:tcPr>
            <w:tcW w:w="671" w:type="dxa"/>
            <w:tcBorders>
              <w:bottom w:val="single" w:color="000000" w:sz="2" w:space="0"/>
            </w:tcBorders>
            <w:vAlign w:val="center"/>
          </w:tcPr>
          <w:p w14:paraId="04F5F01F">
            <w:pPr>
              <w:pStyle w:val="17"/>
              <w:ind w:right="118"/>
              <w:jc w:val="center"/>
              <w:rPr>
                <w:sz w:val="18"/>
                <w:szCs w:val="18"/>
              </w:rPr>
            </w:pPr>
            <w:r>
              <w:rPr>
                <w:color w:val="484F5D"/>
                <w:w w:val="105"/>
                <w:sz w:val="18"/>
                <w:szCs w:val="18"/>
              </w:rPr>
              <w:t>20</w:t>
            </w:r>
          </w:p>
        </w:tc>
        <w:tc>
          <w:tcPr>
            <w:tcW w:w="671" w:type="dxa"/>
            <w:tcBorders>
              <w:bottom w:val="single" w:color="000000" w:sz="2" w:space="0"/>
            </w:tcBorders>
          </w:tcPr>
          <w:p w14:paraId="25C75AA0">
            <w:pPr>
              <w:pStyle w:val="17"/>
              <w:ind w:right="76"/>
              <w:rPr>
                <w:color w:val="484F5D"/>
                <w:sz w:val="18"/>
                <w:szCs w:val="18"/>
              </w:rPr>
            </w:pPr>
          </w:p>
        </w:tc>
        <w:tc>
          <w:tcPr>
            <w:tcW w:w="650" w:type="dxa"/>
            <w:tcBorders>
              <w:bottom w:val="single" w:color="000000" w:sz="2" w:space="0"/>
            </w:tcBorders>
          </w:tcPr>
          <w:p w14:paraId="5F1E9273">
            <w:pPr>
              <w:pStyle w:val="17"/>
              <w:ind w:right="76"/>
              <w:rPr>
                <w:color w:val="484F5D"/>
                <w:sz w:val="18"/>
                <w:szCs w:val="18"/>
              </w:rPr>
            </w:pPr>
          </w:p>
        </w:tc>
      </w:tr>
      <w:tr w14:paraId="2376C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212" w:type="dxa"/>
            <w:vMerge w:val="continue"/>
            <w:tcBorders>
              <w:top w:val="nil"/>
            </w:tcBorders>
            <w:vAlign w:val="center"/>
          </w:tcPr>
          <w:p w14:paraId="71815838">
            <w:pPr>
              <w:autoSpaceDE w:val="0"/>
              <w:autoSpaceDN w:val="0"/>
              <w:jc w:val="center"/>
              <w:rPr>
                <w:rFonts w:ascii="宋体" w:hAnsi="宋体" w:eastAsia="宋体"/>
                <w:kern w:val="0"/>
                <w:sz w:val="18"/>
                <w:szCs w:val="18"/>
                <w:lang w:eastAsia="en-US"/>
              </w:rPr>
            </w:pPr>
          </w:p>
        </w:tc>
        <w:tc>
          <w:tcPr>
            <w:tcW w:w="1424" w:type="dxa"/>
            <w:vMerge w:val="continue"/>
            <w:tcBorders>
              <w:top w:val="nil"/>
            </w:tcBorders>
            <w:vAlign w:val="center"/>
          </w:tcPr>
          <w:p w14:paraId="5240509B">
            <w:pPr>
              <w:pStyle w:val="17"/>
              <w:spacing w:before="1"/>
              <w:ind w:left="62"/>
              <w:jc w:val="center"/>
              <w:rPr>
                <w:color w:val="464F5D"/>
                <w:w w:val="105"/>
                <w:sz w:val="18"/>
                <w:szCs w:val="18"/>
              </w:rPr>
            </w:pPr>
          </w:p>
        </w:tc>
        <w:tc>
          <w:tcPr>
            <w:tcW w:w="7895" w:type="dxa"/>
            <w:tcBorders>
              <w:top w:val="single" w:color="000000" w:sz="2" w:space="0"/>
            </w:tcBorders>
            <w:vAlign w:val="center"/>
          </w:tcPr>
          <w:p w14:paraId="1DA7BC46">
            <w:pPr>
              <w:pStyle w:val="17"/>
              <w:spacing w:line="218" w:lineRule="exact"/>
              <w:ind w:hanging="3"/>
              <w:rPr>
                <w:color w:val="424B5B"/>
                <w:w w:val="105"/>
                <w:sz w:val="18"/>
                <w:szCs w:val="18"/>
                <w:lang w:eastAsia="zh-CN"/>
              </w:rPr>
            </w:pPr>
            <w:r>
              <w:rPr>
                <w:color w:val="424B5B"/>
                <w:w w:val="105"/>
                <w:sz w:val="18"/>
                <w:szCs w:val="18"/>
                <w:lang w:eastAsia="zh-CN"/>
              </w:rPr>
              <w:t>依法为企业在职人员缴纳社会保险金</w:t>
            </w:r>
            <w:r>
              <w:rPr>
                <w:rFonts w:hint="eastAsia"/>
                <w:color w:val="424B5B"/>
                <w:w w:val="105"/>
                <w:sz w:val="18"/>
                <w:szCs w:val="18"/>
                <w:lang w:eastAsia="zh-CN"/>
              </w:rPr>
              <w:t>的</w:t>
            </w:r>
            <w:r>
              <w:rPr>
                <w:color w:val="424B5B"/>
                <w:w w:val="105"/>
                <w:sz w:val="18"/>
                <w:szCs w:val="18"/>
                <w:lang w:eastAsia="zh-CN"/>
              </w:rPr>
              <w:t>，得30分。</w:t>
            </w:r>
          </w:p>
        </w:tc>
        <w:tc>
          <w:tcPr>
            <w:tcW w:w="671" w:type="dxa"/>
            <w:tcBorders>
              <w:top w:val="single" w:color="000000" w:sz="2" w:space="0"/>
            </w:tcBorders>
            <w:vAlign w:val="center"/>
          </w:tcPr>
          <w:p w14:paraId="56B88BA3">
            <w:pPr>
              <w:pStyle w:val="17"/>
              <w:ind w:right="118"/>
              <w:jc w:val="center"/>
              <w:rPr>
                <w:sz w:val="18"/>
                <w:szCs w:val="18"/>
              </w:rPr>
            </w:pPr>
            <w:r>
              <w:rPr>
                <w:color w:val="484F5D"/>
                <w:w w:val="105"/>
                <w:sz w:val="18"/>
                <w:szCs w:val="18"/>
              </w:rPr>
              <w:t>30</w:t>
            </w:r>
          </w:p>
        </w:tc>
        <w:tc>
          <w:tcPr>
            <w:tcW w:w="671" w:type="dxa"/>
            <w:tcBorders>
              <w:top w:val="single" w:color="000000" w:sz="2" w:space="0"/>
            </w:tcBorders>
          </w:tcPr>
          <w:p w14:paraId="21C949D0">
            <w:pPr>
              <w:pStyle w:val="17"/>
              <w:ind w:right="76"/>
              <w:rPr>
                <w:color w:val="484F5D"/>
                <w:sz w:val="18"/>
                <w:szCs w:val="18"/>
              </w:rPr>
            </w:pPr>
          </w:p>
        </w:tc>
        <w:tc>
          <w:tcPr>
            <w:tcW w:w="650" w:type="dxa"/>
            <w:tcBorders>
              <w:top w:val="single" w:color="000000" w:sz="2" w:space="0"/>
            </w:tcBorders>
          </w:tcPr>
          <w:p w14:paraId="3B52C431">
            <w:pPr>
              <w:pStyle w:val="17"/>
              <w:ind w:right="76"/>
              <w:rPr>
                <w:color w:val="484F5D"/>
                <w:sz w:val="18"/>
                <w:szCs w:val="18"/>
              </w:rPr>
            </w:pPr>
          </w:p>
        </w:tc>
      </w:tr>
      <w:tr w14:paraId="60019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1212" w:type="dxa"/>
            <w:vMerge w:val="continue"/>
            <w:tcBorders>
              <w:top w:val="nil"/>
            </w:tcBorders>
            <w:vAlign w:val="center"/>
          </w:tcPr>
          <w:p w14:paraId="1D370F36">
            <w:pPr>
              <w:autoSpaceDE w:val="0"/>
              <w:autoSpaceDN w:val="0"/>
              <w:jc w:val="center"/>
              <w:rPr>
                <w:rFonts w:ascii="宋体" w:hAnsi="宋体" w:eastAsia="宋体"/>
                <w:kern w:val="0"/>
                <w:sz w:val="18"/>
                <w:szCs w:val="18"/>
                <w:lang w:eastAsia="en-US"/>
              </w:rPr>
            </w:pPr>
          </w:p>
        </w:tc>
        <w:tc>
          <w:tcPr>
            <w:tcW w:w="1424" w:type="dxa"/>
            <w:vAlign w:val="center"/>
          </w:tcPr>
          <w:p w14:paraId="69F5DAAD">
            <w:pPr>
              <w:pStyle w:val="17"/>
              <w:spacing w:before="1"/>
              <w:ind w:left="62"/>
              <w:jc w:val="center"/>
              <w:rPr>
                <w:color w:val="464F5D"/>
                <w:w w:val="105"/>
                <w:sz w:val="18"/>
                <w:szCs w:val="18"/>
              </w:rPr>
            </w:pPr>
            <w:r>
              <w:rPr>
                <w:color w:val="464F5D"/>
                <w:w w:val="105"/>
                <w:sz w:val="18"/>
                <w:szCs w:val="18"/>
              </w:rPr>
              <w:t>1</w:t>
            </w:r>
            <w:r>
              <w:rPr>
                <w:rFonts w:hint="eastAsia"/>
                <w:color w:val="464F5D"/>
                <w:w w:val="105"/>
                <w:sz w:val="18"/>
                <w:szCs w:val="18"/>
              </w:rPr>
              <w:t>.</w:t>
            </w:r>
            <w:r>
              <w:rPr>
                <w:color w:val="464F5D"/>
                <w:w w:val="105"/>
                <w:sz w:val="18"/>
                <w:szCs w:val="18"/>
              </w:rPr>
              <w:t>4经营年限</w:t>
            </w:r>
          </w:p>
        </w:tc>
        <w:tc>
          <w:tcPr>
            <w:tcW w:w="7895" w:type="dxa"/>
            <w:vAlign w:val="center"/>
          </w:tcPr>
          <w:p w14:paraId="18199EE8">
            <w:pPr>
              <w:pStyle w:val="17"/>
              <w:spacing w:line="218" w:lineRule="exact"/>
              <w:ind w:hanging="3"/>
              <w:rPr>
                <w:color w:val="424B5B"/>
                <w:w w:val="105"/>
                <w:sz w:val="18"/>
                <w:szCs w:val="18"/>
                <w:lang w:eastAsia="zh-CN"/>
              </w:rPr>
            </w:pPr>
            <w:r>
              <w:rPr>
                <w:rFonts w:hint="eastAsia"/>
                <w:color w:val="424B5B"/>
                <w:w w:val="105"/>
                <w:sz w:val="18"/>
                <w:szCs w:val="18"/>
                <w:lang w:eastAsia="zh-CN"/>
              </w:rPr>
              <w:t>从事政府采购代理达到3</w:t>
            </w:r>
            <w:r>
              <w:rPr>
                <w:color w:val="424B5B"/>
                <w:w w:val="105"/>
                <w:sz w:val="18"/>
                <w:szCs w:val="18"/>
                <w:lang w:eastAsia="zh-CN"/>
              </w:rPr>
              <w:t>年</w:t>
            </w:r>
            <w:r>
              <w:rPr>
                <w:rFonts w:hint="eastAsia"/>
                <w:color w:val="424B5B"/>
                <w:w w:val="105"/>
                <w:sz w:val="18"/>
                <w:szCs w:val="18"/>
                <w:lang w:eastAsia="zh-CN"/>
              </w:rPr>
              <w:t>的，得10分；</w:t>
            </w:r>
            <w:r>
              <w:rPr>
                <w:color w:val="424B5B"/>
                <w:w w:val="105"/>
                <w:sz w:val="18"/>
                <w:szCs w:val="18"/>
                <w:lang w:eastAsia="zh-CN"/>
              </w:rPr>
              <w:t>5年</w:t>
            </w:r>
            <w:r>
              <w:rPr>
                <w:rFonts w:hint="eastAsia"/>
                <w:color w:val="424B5B"/>
                <w:w w:val="105"/>
                <w:sz w:val="18"/>
                <w:szCs w:val="18"/>
                <w:lang w:eastAsia="zh-CN"/>
              </w:rPr>
              <w:t>的</w:t>
            </w:r>
            <w:r>
              <w:rPr>
                <w:color w:val="424B5B"/>
                <w:w w:val="105"/>
                <w:sz w:val="18"/>
                <w:szCs w:val="18"/>
                <w:lang w:eastAsia="zh-CN"/>
              </w:rPr>
              <w:t>，得</w:t>
            </w:r>
            <w:r>
              <w:rPr>
                <w:rFonts w:hint="eastAsia"/>
                <w:color w:val="424B5B"/>
                <w:w w:val="105"/>
                <w:sz w:val="18"/>
                <w:szCs w:val="18"/>
                <w:lang w:eastAsia="zh-CN"/>
              </w:rPr>
              <w:t>15</w:t>
            </w:r>
            <w:r>
              <w:rPr>
                <w:color w:val="424B5B"/>
                <w:w w:val="105"/>
                <w:sz w:val="18"/>
                <w:szCs w:val="18"/>
                <w:lang w:eastAsia="zh-CN"/>
              </w:rPr>
              <w:t>分</w:t>
            </w:r>
            <w:r>
              <w:rPr>
                <w:rFonts w:hint="eastAsia"/>
                <w:color w:val="424B5B"/>
                <w:w w:val="105"/>
                <w:sz w:val="18"/>
                <w:szCs w:val="18"/>
                <w:lang w:eastAsia="zh-CN"/>
              </w:rPr>
              <w:t>；8</w:t>
            </w:r>
            <w:r>
              <w:rPr>
                <w:color w:val="424B5B"/>
                <w:w w:val="105"/>
                <w:sz w:val="18"/>
                <w:szCs w:val="18"/>
                <w:lang w:eastAsia="zh-CN"/>
              </w:rPr>
              <w:t>年</w:t>
            </w:r>
            <w:r>
              <w:rPr>
                <w:rFonts w:hint="eastAsia"/>
                <w:color w:val="424B5B"/>
                <w:w w:val="105"/>
                <w:sz w:val="18"/>
                <w:szCs w:val="18"/>
                <w:lang w:eastAsia="zh-CN"/>
              </w:rPr>
              <w:t>的</w:t>
            </w:r>
            <w:r>
              <w:rPr>
                <w:color w:val="424B5B"/>
                <w:w w:val="105"/>
                <w:sz w:val="18"/>
                <w:szCs w:val="18"/>
                <w:lang w:eastAsia="zh-CN"/>
              </w:rPr>
              <w:t>，得</w:t>
            </w:r>
            <w:r>
              <w:rPr>
                <w:rFonts w:hint="eastAsia"/>
                <w:color w:val="424B5B"/>
                <w:w w:val="105"/>
                <w:sz w:val="18"/>
                <w:szCs w:val="18"/>
                <w:lang w:eastAsia="zh-CN"/>
              </w:rPr>
              <w:t>20</w:t>
            </w:r>
            <w:r>
              <w:rPr>
                <w:color w:val="424B5B"/>
                <w:w w:val="105"/>
                <w:sz w:val="18"/>
                <w:szCs w:val="18"/>
                <w:lang w:eastAsia="zh-CN"/>
              </w:rPr>
              <w:t>分</w:t>
            </w:r>
            <w:r>
              <w:rPr>
                <w:rFonts w:hint="eastAsia"/>
                <w:color w:val="424B5B"/>
                <w:w w:val="105"/>
                <w:sz w:val="18"/>
                <w:szCs w:val="18"/>
                <w:lang w:eastAsia="zh-CN"/>
              </w:rPr>
              <w:t>；10年以上的，得30分</w:t>
            </w:r>
            <w:r>
              <w:rPr>
                <w:color w:val="424B5B"/>
                <w:w w:val="105"/>
                <w:sz w:val="18"/>
                <w:szCs w:val="18"/>
                <w:lang w:eastAsia="zh-CN"/>
              </w:rPr>
              <w:t>。</w:t>
            </w:r>
          </w:p>
        </w:tc>
        <w:tc>
          <w:tcPr>
            <w:tcW w:w="671" w:type="dxa"/>
            <w:vAlign w:val="center"/>
          </w:tcPr>
          <w:p w14:paraId="24EF5DE0">
            <w:pPr>
              <w:pStyle w:val="17"/>
              <w:ind w:right="122"/>
              <w:jc w:val="center"/>
              <w:rPr>
                <w:sz w:val="18"/>
                <w:szCs w:val="18"/>
              </w:rPr>
            </w:pPr>
            <w:r>
              <w:rPr>
                <w:color w:val="484F5D"/>
                <w:sz w:val="18"/>
                <w:szCs w:val="18"/>
              </w:rPr>
              <w:t>3</w:t>
            </w:r>
            <w:r>
              <w:rPr>
                <w:rFonts w:hint="eastAsia"/>
                <w:color w:val="484F5D"/>
                <w:sz w:val="18"/>
                <w:szCs w:val="18"/>
                <w:lang w:eastAsia="zh-CN"/>
              </w:rPr>
              <w:t>0</w:t>
            </w:r>
          </w:p>
        </w:tc>
        <w:tc>
          <w:tcPr>
            <w:tcW w:w="671" w:type="dxa"/>
          </w:tcPr>
          <w:p w14:paraId="3ADB033B">
            <w:pPr>
              <w:pStyle w:val="17"/>
              <w:ind w:right="76"/>
              <w:rPr>
                <w:color w:val="484F5D"/>
                <w:sz w:val="18"/>
                <w:szCs w:val="18"/>
              </w:rPr>
            </w:pPr>
          </w:p>
        </w:tc>
        <w:tc>
          <w:tcPr>
            <w:tcW w:w="650" w:type="dxa"/>
          </w:tcPr>
          <w:p w14:paraId="21E7FAF6">
            <w:pPr>
              <w:pStyle w:val="17"/>
              <w:ind w:right="76"/>
              <w:rPr>
                <w:color w:val="484F5D"/>
                <w:sz w:val="18"/>
                <w:szCs w:val="18"/>
              </w:rPr>
            </w:pPr>
          </w:p>
        </w:tc>
      </w:tr>
      <w:tr w14:paraId="3918A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212" w:type="dxa"/>
            <w:vMerge w:val="continue"/>
            <w:tcBorders>
              <w:top w:val="nil"/>
            </w:tcBorders>
            <w:vAlign w:val="center"/>
          </w:tcPr>
          <w:p w14:paraId="4A95B7C9">
            <w:pPr>
              <w:autoSpaceDE w:val="0"/>
              <w:autoSpaceDN w:val="0"/>
              <w:jc w:val="center"/>
              <w:rPr>
                <w:rFonts w:ascii="宋体" w:hAnsi="宋体" w:eastAsia="宋体"/>
                <w:kern w:val="0"/>
                <w:sz w:val="18"/>
                <w:szCs w:val="18"/>
                <w:lang w:eastAsia="en-US"/>
              </w:rPr>
            </w:pPr>
          </w:p>
        </w:tc>
        <w:tc>
          <w:tcPr>
            <w:tcW w:w="1424" w:type="dxa"/>
            <w:vMerge w:val="restart"/>
            <w:vAlign w:val="center"/>
          </w:tcPr>
          <w:p w14:paraId="0C7FE9D3">
            <w:pPr>
              <w:pStyle w:val="17"/>
              <w:spacing w:before="1"/>
              <w:ind w:left="62"/>
              <w:jc w:val="center"/>
              <w:rPr>
                <w:color w:val="464F5D"/>
                <w:w w:val="105"/>
                <w:sz w:val="18"/>
                <w:szCs w:val="18"/>
              </w:rPr>
            </w:pPr>
            <w:r>
              <w:rPr>
                <w:color w:val="464F5D"/>
                <w:w w:val="105"/>
                <w:sz w:val="18"/>
                <w:szCs w:val="18"/>
              </w:rPr>
              <w:t>1</w:t>
            </w:r>
            <w:r>
              <w:rPr>
                <w:rFonts w:hint="eastAsia"/>
                <w:color w:val="464F5D"/>
                <w:w w:val="105"/>
                <w:sz w:val="18"/>
                <w:szCs w:val="18"/>
              </w:rPr>
              <w:t>.</w:t>
            </w:r>
            <w:r>
              <w:rPr>
                <w:color w:val="464F5D"/>
                <w:w w:val="105"/>
                <w:sz w:val="18"/>
                <w:szCs w:val="18"/>
              </w:rPr>
              <w:t>5风险防控</w:t>
            </w:r>
          </w:p>
        </w:tc>
        <w:tc>
          <w:tcPr>
            <w:tcW w:w="7895" w:type="dxa"/>
            <w:tcBorders>
              <w:bottom w:val="single" w:color="000000" w:sz="2" w:space="0"/>
            </w:tcBorders>
            <w:vAlign w:val="center"/>
          </w:tcPr>
          <w:p w14:paraId="24CAB1DC">
            <w:pPr>
              <w:pStyle w:val="17"/>
              <w:spacing w:line="218" w:lineRule="exact"/>
              <w:ind w:hanging="3"/>
              <w:rPr>
                <w:color w:val="424B5B"/>
                <w:w w:val="105"/>
                <w:sz w:val="18"/>
                <w:szCs w:val="18"/>
                <w:lang w:eastAsia="zh-CN"/>
              </w:rPr>
            </w:pPr>
            <w:r>
              <w:rPr>
                <w:color w:val="424B5B"/>
                <w:w w:val="105"/>
                <w:sz w:val="18"/>
                <w:szCs w:val="18"/>
                <w:lang w:eastAsia="zh-CN"/>
              </w:rPr>
              <w:t>近</w:t>
            </w:r>
            <w:r>
              <w:rPr>
                <w:rFonts w:hint="eastAsia"/>
                <w:color w:val="424B5B"/>
                <w:w w:val="105"/>
                <w:sz w:val="18"/>
                <w:szCs w:val="18"/>
                <w:lang w:eastAsia="zh-CN"/>
              </w:rPr>
              <w:t>二</w:t>
            </w:r>
            <w:r>
              <w:rPr>
                <w:color w:val="424B5B"/>
                <w:w w:val="105"/>
                <w:sz w:val="18"/>
                <w:szCs w:val="18"/>
                <w:lang w:eastAsia="zh-CN"/>
              </w:rPr>
              <w:t>年内，企业资产负债率均能控制在</w:t>
            </w:r>
            <w:r>
              <w:rPr>
                <w:rFonts w:hint="eastAsia"/>
                <w:color w:val="424B5B"/>
                <w:w w:val="105"/>
                <w:sz w:val="18"/>
                <w:szCs w:val="18"/>
                <w:lang w:eastAsia="zh-CN"/>
              </w:rPr>
              <w:t>60-80%的，得5分；</w:t>
            </w:r>
            <w:r>
              <w:rPr>
                <w:color w:val="424B5B"/>
                <w:w w:val="105"/>
                <w:sz w:val="18"/>
                <w:szCs w:val="18"/>
                <w:lang w:eastAsia="zh-CN"/>
              </w:rPr>
              <w:t>60％以下，得1</w:t>
            </w:r>
            <w:r>
              <w:rPr>
                <w:rFonts w:hint="eastAsia"/>
                <w:color w:val="424B5B"/>
                <w:w w:val="105"/>
                <w:sz w:val="18"/>
                <w:szCs w:val="18"/>
                <w:lang w:eastAsia="zh-CN"/>
              </w:rPr>
              <w:t>0</w:t>
            </w:r>
            <w:r>
              <w:rPr>
                <w:color w:val="424B5B"/>
                <w:w w:val="105"/>
                <w:sz w:val="18"/>
                <w:szCs w:val="18"/>
                <w:lang w:eastAsia="zh-CN"/>
              </w:rPr>
              <w:t>分。</w:t>
            </w:r>
          </w:p>
        </w:tc>
        <w:tc>
          <w:tcPr>
            <w:tcW w:w="671" w:type="dxa"/>
            <w:tcBorders>
              <w:bottom w:val="single" w:color="000000" w:sz="2" w:space="0"/>
            </w:tcBorders>
            <w:vAlign w:val="center"/>
          </w:tcPr>
          <w:p w14:paraId="1F130FA6">
            <w:pPr>
              <w:pStyle w:val="17"/>
              <w:spacing w:before="179"/>
              <w:ind w:right="113"/>
              <w:jc w:val="center"/>
              <w:rPr>
                <w:sz w:val="18"/>
                <w:szCs w:val="18"/>
              </w:rPr>
            </w:pPr>
            <w:r>
              <w:rPr>
                <w:color w:val="484F5D"/>
                <w:sz w:val="18"/>
                <w:szCs w:val="18"/>
              </w:rPr>
              <w:t>1</w:t>
            </w:r>
            <w:r>
              <w:rPr>
                <w:rFonts w:hint="eastAsia"/>
                <w:color w:val="484F5D"/>
                <w:sz w:val="18"/>
                <w:szCs w:val="18"/>
                <w:lang w:eastAsia="zh-CN"/>
              </w:rPr>
              <w:t>0</w:t>
            </w:r>
          </w:p>
        </w:tc>
        <w:tc>
          <w:tcPr>
            <w:tcW w:w="671" w:type="dxa"/>
            <w:tcBorders>
              <w:bottom w:val="single" w:color="000000" w:sz="2" w:space="0"/>
            </w:tcBorders>
          </w:tcPr>
          <w:p w14:paraId="0B564817">
            <w:pPr>
              <w:pStyle w:val="17"/>
              <w:ind w:right="76"/>
              <w:rPr>
                <w:color w:val="484F5D"/>
                <w:sz w:val="18"/>
                <w:szCs w:val="18"/>
              </w:rPr>
            </w:pPr>
          </w:p>
        </w:tc>
        <w:tc>
          <w:tcPr>
            <w:tcW w:w="650" w:type="dxa"/>
            <w:tcBorders>
              <w:bottom w:val="single" w:color="000000" w:sz="2" w:space="0"/>
            </w:tcBorders>
          </w:tcPr>
          <w:p w14:paraId="088A201F">
            <w:pPr>
              <w:pStyle w:val="17"/>
              <w:ind w:right="76"/>
              <w:rPr>
                <w:color w:val="484F5D"/>
                <w:sz w:val="18"/>
                <w:szCs w:val="18"/>
              </w:rPr>
            </w:pPr>
          </w:p>
        </w:tc>
      </w:tr>
      <w:tr w14:paraId="3498C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1212" w:type="dxa"/>
            <w:vMerge w:val="continue"/>
            <w:tcBorders>
              <w:top w:val="nil"/>
            </w:tcBorders>
          </w:tcPr>
          <w:p w14:paraId="4F85C876">
            <w:pPr>
              <w:autoSpaceDE w:val="0"/>
              <w:autoSpaceDN w:val="0"/>
              <w:rPr>
                <w:rFonts w:ascii="宋体" w:hAnsi="宋体" w:eastAsia="宋体"/>
                <w:kern w:val="0"/>
                <w:sz w:val="18"/>
                <w:szCs w:val="18"/>
                <w:lang w:eastAsia="en-US"/>
              </w:rPr>
            </w:pPr>
          </w:p>
        </w:tc>
        <w:tc>
          <w:tcPr>
            <w:tcW w:w="1424" w:type="dxa"/>
            <w:vMerge w:val="continue"/>
            <w:tcBorders>
              <w:top w:val="nil"/>
            </w:tcBorders>
          </w:tcPr>
          <w:p w14:paraId="19BBDD2D">
            <w:pPr>
              <w:autoSpaceDE w:val="0"/>
              <w:autoSpaceDN w:val="0"/>
              <w:rPr>
                <w:rFonts w:ascii="宋体" w:hAnsi="宋体" w:eastAsia="宋体"/>
                <w:kern w:val="0"/>
                <w:sz w:val="18"/>
                <w:szCs w:val="18"/>
                <w:lang w:eastAsia="en-US"/>
              </w:rPr>
            </w:pPr>
          </w:p>
        </w:tc>
        <w:tc>
          <w:tcPr>
            <w:tcW w:w="7895" w:type="dxa"/>
            <w:tcBorders>
              <w:top w:val="single" w:color="000000" w:sz="2" w:space="0"/>
            </w:tcBorders>
            <w:vAlign w:val="center"/>
          </w:tcPr>
          <w:p w14:paraId="197C3EBC">
            <w:pPr>
              <w:pStyle w:val="17"/>
              <w:spacing w:line="218" w:lineRule="exact"/>
              <w:ind w:hanging="3"/>
              <w:rPr>
                <w:color w:val="424B5B"/>
                <w:w w:val="105"/>
                <w:sz w:val="18"/>
                <w:szCs w:val="18"/>
                <w:lang w:eastAsia="zh-CN"/>
              </w:rPr>
            </w:pPr>
            <w:r>
              <w:rPr>
                <w:color w:val="424B5B"/>
                <w:w w:val="105"/>
                <w:sz w:val="18"/>
                <w:szCs w:val="18"/>
                <w:lang w:eastAsia="zh-CN"/>
              </w:rPr>
              <w:t>近</w:t>
            </w:r>
            <w:r>
              <w:rPr>
                <w:rFonts w:hint="eastAsia"/>
                <w:color w:val="424B5B"/>
                <w:w w:val="105"/>
                <w:sz w:val="18"/>
                <w:szCs w:val="18"/>
                <w:lang w:eastAsia="zh-CN"/>
              </w:rPr>
              <w:t>二</w:t>
            </w:r>
            <w:r>
              <w:rPr>
                <w:color w:val="424B5B"/>
                <w:w w:val="105"/>
                <w:sz w:val="18"/>
                <w:szCs w:val="18"/>
                <w:lang w:eastAsia="zh-CN"/>
              </w:rPr>
              <w:t>年内，企业年净利润</w:t>
            </w:r>
            <w:r>
              <w:rPr>
                <w:rFonts w:hint="eastAsia"/>
                <w:color w:val="424B5B"/>
                <w:w w:val="105"/>
                <w:sz w:val="18"/>
                <w:szCs w:val="18"/>
                <w:lang w:eastAsia="zh-CN"/>
              </w:rPr>
              <w:t>大于0的每个年份，得5分，</w:t>
            </w:r>
            <w:r>
              <w:rPr>
                <w:color w:val="424B5B"/>
                <w:w w:val="105"/>
                <w:sz w:val="18"/>
                <w:szCs w:val="18"/>
                <w:lang w:eastAsia="zh-CN"/>
              </w:rPr>
              <w:t>均大于0</w:t>
            </w:r>
            <w:r>
              <w:rPr>
                <w:rFonts w:hint="eastAsia"/>
                <w:color w:val="424B5B"/>
                <w:w w:val="105"/>
                <w:sz w:val="18"/>
                <w:szCs w:val="18"/>
                <w:lang w:eastAsia="zh-CN"/>
              </w:rPr>
              <w:t>，</w:t>
            </w:r>
            <w:r>
              <w:rPr>
                <w:color w:val="424B5B"/>
                <w:w w:val="105"/>
                <w:sz w:val="18"/>
                <w:szCs w:val="18"/>
                <w:lang w:eastAsia="zh-CN"/>
              </w:rPr>
              <w:t>得1</w:t>
            </w:r>
            <w:r>
              <w:rPr>
                <w:rFonts w:hint="eastAsia"/>
                <w:color w:val="424B5B"/>
                <w:w w:val="105"/>
                <w:sz w:val="18"/>
                <w:szCs w:val="18"/>
                <w:lang w:eastAsia="zh-CN"/>
              </w:rPr>
              <w:t>0</w:t>
            </w:r>
            <w:r>
              <w:rPr>
                <w:color w:val="424B5B"/>
                <w:w w:val="105"/>
                <w:sz w:val="18"/>
                <w:szCs w:val="18"/>
                <w:lang w:eastAsia="zh-CN"/>
              </w:rPr>
              <w:t>分。</w:t>
            </w:r>
          </w:p>
        </w:tc>
        <w:tc>
          <w:tcPr>
            <w:tcW w:w="671" w:type="dxa"/>
            <w:tcBorders>
              <w:top w:val="single" w:color="000000" w:sz="2" w:space="0"/>
            </w:tcBorders>
            <w:vAlign w:val="center"/>
          </w:tcPr>
          <w:p w14:paraId="17F86845">
            <w:pPr>
              <w:pStyle w:val="17"/>
              <w:spacing w:before="1"/>
              <w:ind w:right="108"/>
              <w:jc w:val="center"/>
              <w:rPr>
                <w:sz w:val="18"/>
                <w:szCs w:val="18"/>
              </w:rPr>
            </w:pPr>
            <w:r>
              <w:rPr>
                <w:color w:val="484F5D"/>
                <w:w w:val="105"/>
                <w:sz w:val="18"/>
                <w:szCs w:val="18"/>
              </w:rPr>
              <w:t>1</w:t>
            </w:r>
            <w:r>
              <w:rPr>
                <w:rFonts w:hint="eastAsia"/>
                <w:color w:val="484F5D"/>
                <w:w w:val="105"/>
                <w:sz w:val="18"/>
                <w:szCs w:val="18"/>
                <w:lang w:eastAsia="zh-CN"/>
              </w:rPr>
              <w:t>0</w:t>
            </w:r>
          </w:p>
        </w:tc>
        <w:tc>
          <w:tcPr>
            <w:tcW w:w="671" w:type="dxa"/>
            <w:tcBorders>
              <w:top w:val="single" w:color="000000" w:sz="2" w:space="0"/>
            </w:tcBorders>
          </w:tcPr>
          <w:p w14:paraId="474682D8">
            <w:pPr>
              <w:pStyle w:val="17"/>
              <w:ind w:right="76"/>
              <w:rPr>
                <w:color w:val="484F5D"/>
                <w:sz w:val="18"/>
                <w:szCs w:val="18"/>
              </w:rPr>
            </w:pPr>
          </w:p>
        </w:tc>
        <w:tc>
          <w:tcPr>
            <w:tcW w:w="650" w:type="dxa"/>
            <w:tcBorders>
              <w:top w:val="single" w:color="000000" w:sz="2" w:space="0"/>
            </w:tcBorders>
          </w:tcPr>
          <w:p w14:paraId="7BA4C1F7">
            <w:pPr>
              <w:pStyle w:val="17"/>
              <w:ind w:right="76"/>
              <w:rPr>
                <w:color w:val="484F5D"/>
                <w:sz w:val="18"/>
                <w:szCs w:val="18"/>
              </w:rPr>
            </w:pPr>
          </w:p>
        </w:tc>
      </w:tr>
      <w:tr w14:paraId="02F9B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6" w:hRule="atLeast"/>
        </w:trPr>
        <w:tc>
          <w:tcPr>
            <w:tcW w:w="1212" w:type="dxa"/>
            <w:vMerge w:val="restart"/>
            <w:vAlign w:val="center"/>
          </w:tcPr>
          <w:p w14:paraId="0385C94E">
            <w:pPr>
              <w:pStyle w:val="17"/>
              <w:spacing w:line="225" w:lineRule="auto"/>
              <w:jc w:val="center"/>
              <w:rPr>
                <w:color w:val="606672"/>
                <w:spacing w:val="-9"/>
                <w:w w:val="105"/>
                <w:sz w:val="18"/>
                <w:szCs w:val="18"/>
                <w:lang w:eastAsia="zh-CN"/>
              </w:rPr>
            </w:pPr>
            <w:r>
              <w:rPr>
                <w:rFonts w:hint="eastAsia"/>
                <w:color w:val="606672"/>
                <w:spacing w:val="-9"/>
                <w:w w:val="105"/>
                <w:sz w:val="18"/>
                <w:szCs w:val="18"/>
                <w:lang w:eastAsia="zh-CN"/>
              </w:rPr>
              <w:t>2.企业业绩与人员情况</w:t>
            </w:r>
            <w:r>
              <w:rPr>
                <w:color w:val="606672"/>
                <w:spacing w:val="-9"/>
                <w:w w:val="105"/>
                <w:sz w:val="18"/>
                <w:szCs w:val="18"/>
                <w:lang w:eastAsia="zh-CN"/>
              </w:rPr>
              <w:t>(</w:t>
            </w:r>
            <w:r>
              <w:rPr>
                <w:rFonts w:hint="eastAsia"/>
                <w:color w:val="606672"/>
                <w:spacing w:val="-9"/>
                <w:w w:val="105"/>
                <w:sz w:val="18"/>
                <w:szCs w:val="18"/>
                <w:lang w:eastAsia="zh-CN"/>
              </w:rPr>
              <w:t>42</w:t>
            </w:r>
            <w:r>
              <w:rPr>
                <w:color w:val="606672"/>
                <w:spacing w:val="-9"/>
                <w:w w:val="105"/>
                <w:sz w:val="18"/>
                <w:szCs w:val="18"/>
                <w:lang w:eastAsia="zh-CN"/>
              </w:rPr>
              <w:t>%)</w:t>
            </w:r>
          </w:p>
        </w:tc>
        <w:tc>
          <w:tcPr>
            <w:tcW w:w="1424" w:type="dxa"/>
            <w:vAlign w:val="center"/>
          </w:tcPr>
          <w:p w14:paraId="44D81C3A">
            <w:pPr>
              <w:pStyle w:val="17"/>
              <w:spacing w:before="1"/>
              <w:ind w:left="62"/>
              <w:jc w:val="center"/>
              <w:rPr>
                <w:sz w:val="18"/>
                <w:szCs w:val="18"/>
                <w:lang w:eastAsia="zh-CN"/>
              </w:rPr>
            </w:pPr>
            <w:r>
              <w:rPr>
                <w:color w:val="464F5D"/>
                <w:w w:val="105"/>
                <w:sz w:val="18"/>
                <w:szCs w:val="18"/>
              </w:rPr>
              <w:t>2</w:t>
            </w:r>
            <w:r>
              <w:rPr>
                <w:rFonts w:hint="eastAsia"/>
                <w:color w:val="464F5D"/>
                <w:w w:val="105"/>
                <w:sz w:val="18"/>
                <w:szCs w:val="18"/>
                <w:lang w:eastAsia="zh-CN"/>
              </w:rPr>
              <w:t>.</w:t>
            </w:r>
            <w:r>
              <w:rPr>
                <w:color w:val="464F5D"/>
                <w:w w:val="105"/>
                <w:sz w:val="18"/>
                <w:szCs w:val="18"/>
              </w:rPr>
              <w:t>1业绩情况</w:t>
            </w:r>
          </w:p>
        </w:tc>
        <w:tc>
          <w:tcPr>
            <w:tcW w:w="7895" w:type="dxa"/>
            <w:vAlign w:val="center"/>
          </w:tcPr>
          <w:p w14:paraId="1FBE0D5D">
            <w:pPr>
              <w:pStyle w:val="17"/>
              <w:spacing w:line="218" w:lineRule="exact"/>
              <w:ind w:hanging="3"/>
              <w:rPr>
                <w:color w:val="424B5B"/>
                <w:w w:val="105"/>
                <w:sz w:val="18"/>
                <w:szCs w:val="18"/>
                <w:lang w:eastAsia="zh-CN"/>
              </w:rPr>
            </w:pPr>
            <w:r>
              <w:rPr>
                <w:color w:val="424B5B"/>
                <w:w w:val="105"/>
                <w:sz w:val="18"/>
                <w:szCs w:val="18"/>
                <w:lang w:eastAsia="zh-CN"/>
              </w:rPr>
              <w:t>按照代理政府采购项目数量（</w:t>
            </w:r>
            <w:r>
              <w:rPr>
                <w:rFonts w:hint="eastAsia"/>
                <w:color w:val="424B5B"/>
                <w:w w:val="105"/>
                <w:sz w:val="18"/>
                <w:szCs w:val="18"/>
                <w:lang w:eastAsia="zh-CN"/>
              </w:rPr>
              <w:t>二</w:t>
            </w:r>
            <w:r>
              <w:rPr>
                <w:color w:val="424B5B"/>
                <w:w w:val="105"/>
                <w:sz w:val="18"/>
                <w:szCs w:val="18"/>
                <w:lang w:eastAsia="zh-CN"/>
              </w:rPr>
              <w:t>年相加）：</w:t>
            </w:r>
          </w:p>
          <w:p w14:paraId="00C911FE">
            <w:pPr>
              <w:pStyle w:val="17"/>
              <w:spacing w:line="218" w:lineRule="exact"/>
              <w:ind w:hanging="3"/>
              <w:rPr>
                <w:color w:val="424B5B"/>
                <w:w w:val="105"/>
                <w:sz w:val="18"/>
                <w:szCs w:val="18"/>
                <w:lang w:eastAsia="zh-CN"/>
              </w:rPr>
            </w:pPr>
            <w:r>
              <w:rPr>
                <w:rFonts w:hint="eastAsia"/>
                <w:color w:val="424B5B"/>
                <w:w w:val="105"/>
                <w:sz w:val="18"/>
                <w:szCs w:val="18"/>
                <w:lang w:eastAsia="zh-CN"/>
              </w:rPr>
              <w:t>49个及以下，得10分；50</w:t>
            </w:r>
            <w:r>
              <w:rPr>
                <w:color w:val="424B5B"/>
                <w:w w:val="105"/>
                <w:sz w:val="18"/>
                <w:szCs w:val="18"/>
                <w:lang w:eastAsia="zh-CN"/>
              </w:rPr>
              <w:t>个-</w:t>
            </w:r>
            <w:r>
              <w:rPr>
                <w:rFonts w:hint="eastAsia"/>
                <w:color w:val="424B5B"/>
                <w:w w:val="105"/>
                <w:sz w:val="18"/>
                <w:szCs w:val="18"/>
                <w:lang w:eastAsia="zh-CN"/>
              </w:rPr>
              <w:t>99</w:t>
            </w:r>
            <w:r>
              <w:rPr>
                <w:color w:val="424B5B"/>
                <w:w w:val="105"/>
                <w:sz w:val="18"/>
                <w:szCs w:val="18"/>
                <w:lang w:eastAsia="zh-CN"/>
              </w:rPr>
              <w:t>个，得</w:t>
            </w:r>
            <w:r>
              <w:rPr>
                <w:rFonts w:hint="eastAsia"/>
                <w:color w:val="424B5B"/>
                <w:w w:val="105"/>
                <w:sz w:val="18"/>
                <w:szCs w:val="18"/>
                <w:lang w:eastAsia="zh-CN"/>
              </w:rPr>
              <w:t>20</w:t>
            </w:r>
            <w:r>
              <w:rPr>
                <w:color w:val="424B5B"/>
                <w:w w:val="105"/>
                <w:sz w:val="18"/>
                <w:szCs w:val="18"/>
                <w:lang w:eastAsia="zh-CN"/>
              </w:rPr>
              <w:t>分；</w:t>
            </w:r>
            <w:r>
              <w:rPr>
                <w:rFonts w:hint="eastAsia"/>
                <w:color w:val="424B5B"/>
                <w:w w:val="105"/>
                <w:sz w:val="18"/>
                <w:szCs w:val="18"/>
                <w:lang w:eastAsia="zh-CN"/>
              </w:rPr>
              <w:t>100</w:t>
            </w:r>
            <w:r>
              <w:rPr>
                <w:color w:val="424B5B"/>
                <w:w w:val="105"/>
                <w:sz w:val="18"/>
                <w:szCs w:val="18"/>
                <w:lang w:eastAsia="zh-CN"/>
              </w:rPr>
              <w:t>个</w:t>
            </w:r>
            <w:r>
              <w:rPr>
                <w:rFonts w:hint="eastAsia"/>
                <w:color w:val="424B5B"/>
                <w:w w:val="105"/>
                <w:sz w:val="18"/>
                <w:szCs w:val="18"/>
                <w:lang w:eastAsia="zh-CN"/>
              </w:rPr>
              <w:t>-199个，得30分；200个-299个，得40分；300个及</w:t>
            </w:r>
            <w:r>
              <w:rPr>
                <w:color w:val="424B5B"/>
                <w:w w:val="105"/>
                <w:sz w:val="18"/>
                <w:szCs w:val="18"/>
                <w:lang w:eastAsia="zh-CN"/>
              </w:rPr>
              <w:t>以上，得5</w:t>
            </w:r>
            <w:r>
              <w:rPr>
                <w:rFonts w:hint="eastAsia"/>
                <w:color w:val="424B5B"/>
                <w:w w:val="105"/>
                <w:sz w:val="18"/>
                <w:szCs w:val="18"/>
                <w:lang w:eastAsia="zh-CN"/>
              </w:rPr>
              <w:t>0</w:t>
            </w:r>
            <w:r>
              <w:rPr>
                <w:color w:val="424B5B"/>
                <w:w w:val="105"/>
                <w:sz w:val="18"/>
                <w:szCs w:val="18"/>
                <w:lang w:eastAsia="zh-CN"/>
              </w:rPr>
              <w:t>分</w:t>
            </w:r>
            <w:r>
              <w:rPr>
                <w:rFonts w:hint="eastAsia"/>
                <w:color w:val="424B5B"/>
                <w:w w:val="105"/>
                <w:sz w:val="18"/>
                <w:szCs w:val="18"/>
                <w:lang w:eastAsia="zh-CN"/>
              </w:rPr>
              <w:t>。</w:t>
            </w:r>
          </w:p>
          <w:p w14:paraId="055A0EEA">
            <w:pPr>
              <w:pStyle w:val="17"/>
              <w:spacing w:line="218" w:lineRule="exact"/>
              <w:ind w:hanging="3"/>
              <w:rPr>
                <w:color w:val="424B5B"/>
                <w:w w:val="105"/>
                <w:sz w:val="18"/>
                <w:szCs w:val="18"/>
                <w:lang w:eastAsia="zh-CN"/>
              </w:rPr>
            </w:pPr>
          </w:p>
          <w:p w14:paraId="7F968FF9">
            <w:pPr>
              <w:pStyle w:val="17"/>
              <w:spacing w:line="218" w:lineRule="exact"/>
              <w:ind w:hanging="3"/>
              <w:rPr>
                <w:color w:val="424B5B"/>
                <w:w w:val="105"/>
                <w:sz w:val="18"/>
                <w:szCs w:val="18"/>
                <w:lang w:eastAsia="zh-CN"/>
              </w:rPr>
            </w:pPr>
            <w:r>
              <w:rPr>
                <w:color w:val="424B5B"/>
                <w:w w:val="105"/>
                <w:sz w:val="18"/>
                <w:szCs w:val="18"/>
                <w:lang w:eastAsia="zh-CN"/>
              </w:rPr>
              <w:t>按照代理政府采购项目</w:t>
            </w:r>
            <w:r>
              <w:rPr>
                <w:rFonts w:hint="eastAsia"/>
                <w:color w:val="424B5B"/>
                <w:w w:val="105"/>
                <w:sz w:val="18"/>
                <w:szCs w:val="18"/>
                <w:lang w:eastAsia="zh-CN"/>
              </w:rPr>
              <w:t>中标、</w:t>
            </w:r>
            <w:r>
              <w:rPr>
                <w:color w:val="424B5B"/>
                <w:w w:val="105"/>
                <w:sz w:val="18"/>
                <w:szCs w:val="18"/>
                <w:lang w:eastAsia="zh-CN"/>
              </w:rPr>
              <w:t>成交总金额（</w:t>
            </w:r>
            <w:r>
              <w:rPr>
                <w:rFonts w:hint="eastAsia"/>
                <w:color w:val="424B5B"/>
                <w:w w:val="105"/>
                <w:sz w:val="18"/>
                <w:szCs w:val="18"/>
                <w:lang w:eastAsia="zh-CN"/>
              </w:rPr>
              <w:t>二</w:t>
            </w:r>
            <w:r>
              <w:rPr>
                <w:color w:val="424B5B"/>
                <w:w w:val="105"/>
                <w:sz w:val="18"/>
                <w:szCs w:val="18"/>
                <w:lang w:eastAsia="zh-CN"/>
              </w:rPr>
              <w:t>年相加）：</w:t>
            </w:r>
            <w:r>
              <w:rPr>
                <w:rFonts w:hint="eastAsia"/>
                <w:color w:val="424B5B"/>
                <w:w w:val="105"/>
                <w:sz w:val="18"/>
                <w:szCs w:val="18"/>
                <w:lang w:eastAsia="zh-CN"/>
              </w:rPr>
              <w:t>2000万元（含本数）以下，得10分；</w:t>
            </w:r>
          </w:p>
          <w:p w14:paraId="44E4FC66">
            <w:pPr>
              <w:pStyle w:val="17"/>
              <w:spacing w:line="218" w:lineRule="exact"/>
              <w:ind w:hanging="3"/>
              <w:rPr>
                <w:color w:val="464F5D"/>
                <w:spacing w:val="-4"/>
                <w:w w:val="105"/>
                <w:sz w:val="18"/>
                <w:szCs w:val="18"/>
                <w:lang w:eastAsia="zh-CN"/>
              </w:rPr>
            </w:pPr>
            <w:r>
              <w:rPr>
                <w:color w:val="424B5B"/>
                <w:w w:val="105"/>
                <w:sz w:val="18"/>
                <w:szCs w:val="18"/>
                <w:lang w:eastAsia="zh-CN"/>
              </w:rPr>
              <w:t>200</w:t>
            </w:r>
            <w:r>
              <w:rPr>
                <w:rFonts w:hint="eastAsia"/>
                <w:color w:val="424B5B"/>
                <w:w w:val="105"/>
                <w:sz w:val="18"/>
                <w:szCs w:val="18"/>
                <w:lang w:eastAsia="zh-CN"/>
              </w:rPr>
              <w:t>0万元以上</w:t>
            </w:r>
            <w:r>
              <w:rPr>
                <w:color w:val="424B5B"/>
                <w:w w:val="105"/>
                <w:sz w:val="18"/>
                <w:szCs w:val="18"/>
                <w:lang w:eastAsia="zh-CN"/>
              </w:rPr>
              <w:t>-5000万</w:t>
            </w:r>
            <w:r>
              <w:rPr>
                <w:rFonts w:hint="eastAsia"/>
                <w:color w:val="424B5B"/>
                <w:w w:val="105"/>
                <w:sz w:val="18"/>
                <w:szCs w:val="18"/>
                <w:lang w:eastAsia="zh-CN"/>
              </w:rPr>
              <w:t>元（含本数）</w:t>
            </w:r>
            <w:r>
              <w:rPr>
                <w:color w:val="424B5B"/>
                <w:w w:val="105"/>
                <w:sz w:val="18"/>
                <w:szCs w:val="18"/>
                <w:lang w:eastAsia="zh-CN"/>
              </w:rPr>
              <w:t>，得2</w:t>
            </w:r>
            <w:r>
              <w:rPr>
                <w:rFonts w:hint="eastAsia"/>
                <w:color w:val="424B5B"/>
                <w:w w:val="105"/>
                <w:sz w:val="18"/>
                <w:szCs w:val="18"/>
                <w:lang w:eastAsia="zh-CN"/>
              </w:rPr>
              <w:t>0</w:t>
            </w:r>
            <w:r>
              <w:rPr>
                <w:color w:val="424B5B"/>
                <w:w w:val="105"/>
                <w:sz w:val="18"/>
                <w:szCs w:val="18"/>
                <w:lang w:eastAsia="zh-CN"/>
              </w:rPr>
              <w:t>分；500</w:t>
            </w:r>
            <w:r>
              <w:rPr>
                <w:rFonts w:hint="eastAsia"/>
                <w:color w:val="424B5B"/>
                <w:w w:val="105"/>
                <w:sz w:val="18"/>
                <w:szCs w:val="18"/>
                <w:lang w:eastAsia="zh-CN"/>
              </w:rPr>
              <w:t>0</w:t>
            </w:r>
            <w:r>
              <w:rPr>
                <w:color w:val="424B5B"/>
                <w:w w:val="105"/>
                <w:sz w:val="18"/>
                <w:szCs w:val="18"/>
                <w:lang w:eastAsia="zh-CN"/>
              </w:rPr>
              <w:t>万</w:t>
            </w:r>
            <w:r>
              <w:rPr>
                <w:rFonts w:hint="eastAsia"/>
                <w:color w:val="424B5B"/>
                <w:w w:val="105"/>
                <w:sz w:val="18"/>
                <w:szCs w:val="18"/>
                <w:lang w:eastAsia="zh-CN"/>
              </w:rPr>
              <w:t>元以上</w:t>
            </w:r>
            <w:r>
              <w:rPr>
                <w:color w:val="424B5B"/>
                <w:w w:val="105"/>
                <w:sz w:val="18"/>
                <w:szCs w:val="18"/>
                <w:lang w:eastAsia="zh-CN"/>
              </w:rPr>
              <w:t>-1亿</w:t>
            </w:r>
            <w:r>
              <w:rPr>
                <w:rFonts w:hint="eastAsia"/>
                <w:color w:val="424B5B"/>
                <w:w w:val="105"/>
                <w:sz w:val="18"/>
                <w:szCs w:val="18"/>
                <w:lang w:eastAsia="zh-CN"/>
              </w:rPr>
              <w:t>元（含本数）</w:t>
            </w:r>
            <w:r>
              <w:rPr>
                <w:color w:val="424B5B"/>
                <w:w w:val="105"/>
                <w:sz w:val="18"/>
                <w:szCs w:val="18"/>
                <w:lang w:eastAsia="zh-CN"/>
              </w:rPr>
              <w:t>，得3</w:t>
            </w:r>
            <w:r>
              <w:rPr>
                <w:rFonts w:hint="eastAsia"/>
                <w:color w:val="424B5B"/>
                <w:w w:val="105"/>
                <w:sz w:val="18"/>
                <w:szCs w:val="18"/>
                <w:lang w:eastAsia="zh-CN"/>
              </w:rPr>
              <w:t>0</w:t>
            </w:r>
            <w:r>
              <w:rPr>
                <w:color w:val="424B5B"/>
                <w:w w:val="105"/>
                <w:sz w:val="18"/>
                <w:szCs w:val="18"/>
                <w:lang w:eastAsia="zh-CN"/>
              </w:rPr>
              <w:t>分；1亿</w:t>
            </w:r>
            <w:r>
              <w:rPr>
                <w:rFonts w:hint="eastAsia"/>
                <w:color w:val="424B5B"/>
                <w:w w:val="105"/>
                <w:sz w:val="18"/>
                <w:szCs w:val="18"/>
                <w:lang w:eastAsia="zh-CN"/>
              </w:rPr>
              <w:t>元以上-2亿元（含本数），得40分；2亿元</w:t>
            </w:r>
            <w:r>
              <w:rPr>
                <w:color w:val="424B5B"/>
                <w:w w:val="105"/>
                <w:sz w:val="18"/>
                <w:szCs w:val="18"/>
                <w:lang w:eastAsia="zh-CN"/>
              </w:rPr>
              <w:t>以上，得5</w:t>
            </w:r>
            <w:r>
              <w:rPr>
                <w:rFonts w:hint="eastAsia"/>
                <w:color w:val="424B5B"/>
                <w:w w:val="105"/>
                <w:sz w:val="18"/>
                <w:szCs w:val="18"/>
                <w:lang w:eastAsia="zh-CN"/>
              </w:rPr>
              <w:t>0</w:t>
            </w:r>
            <w:r>
              <w:rPr>
                <w:color w:val="424B5B"/>
                <w:w w:val="105"/>
                <w:sz w:val="18"/>
                <w:szCs w:val="18"/>
                <w:lang w:eastAsia="zh-CN"/>
              </w:rPr>
              <w:t>分。</w:t>
            </w:r>
          </w:p>
        </w:tc>
        <w:tc>
          <w:tcPr>
            <w:tcW w:w="671" w:type="dxa"/>
            <w:vAlign w:val="center"/>
          </w:tcPr>
          <w:p w14:paraId="40E10EED">
            <w:pPr>
              <w:pStyle w:val="17"/>
              <w:ind w:right="71"/>
              <w:jc w:val="center"/>
              <w:rPr>
                <w:sz w:val="18"/>
                <w:szCs w:val="18"/>
                <w:lang w:eastAsia="zh-CN"/>
              </w:rPr>
            </w:pPr>
            <w:r>
              <w:rPr>
                <w:color w:val="464F5D"/>
                <w:spacing w:val="-4"/>
                <w:w w:val="105"/>
                <w:sz w:val="18"/>
                <w:szCs w:val="18"/>
                <w:lang w:eastAsia="zh-CN"/>
              </w:rPr>
              <w:t>1</w:t>
            </w:r>
            <w:r>
              <w:rPr>
                <w:color w:val="464F5D"/>
                <w:sz w:val="18"/>
                <w:szCs w:val="18"/>
              </w:rPr>
              <w:t>0</w:t>
            </w:r>
            <w:r>
              <w:rPr>
                <w:rFonts w:hint="eastAsia"/>
                <w:color w:val="464F5D"/>
                <w:sz w:val="18"/>
                <w:szCs w:val="18"/>
                <w:lang w:eastAsia="zh-CN"/>
              </w:rPr>
              <w:t>0</w:t>
            </w:r>
          </w:p>
        </w:tc>
        <w:tc>
          <w:tcPr>
            <w:tcW w:w="671" w:type="dxa"/>
          </w:tcPr>
          <w:p w14:paraId="26EB685E">
            <w:pPr>
              <w:pStyle w:val="17"/>
              <w:ind w:right="71"/>
              <w:rPr>
                <w:color w:val="464F5D"/>
                <w:spacing w:val="-4"/>
                <w:w w:val="105"/>
                <w:sz w:val="18"/>
                <w:szCs w:val="18"/>
                <w:lang w:eastAsia="zh-CN"/>
              </w:rPr>
            </w:pPr>
          </w:p>
        </w:tc>
        <w:tc>
          <w:tcPr>
            <w:tcW w:w="650" w:type="dxa"/>
          </w:tcPr>
          <w:p w14:paraId="32B8FD68">
            <w:pPr>
              <w:pStyle w:val="17"/>
              <w:ind w:right="71"/>
              <w:rPr>
                <w:color w:val="464F5D"/>
                <w:spacing w:val="-4"/>
                <w:w w:val="105"/>
                <w:sz w:val="18"/>
                <w:szCs w:val="18"/>
                <w:lang w:eastAsia="zh-CN"/>
              </w:rPr>
            </w:pPr>
          </w:p>
        </w:tc>
      </w:tr>
      <w:tr w14:paraId="282E9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1212" w:type="dxa"/>
            <w:vMerge w:val="continue"/>
            <w:vAlign w:val="center"/>
          </w:tcPr>
          <w:p w14:paraId="7D04D744">
            <w:pPr>
              <w:autoSpaceDE w:val="0"/>
              <w:autoSpaceDN w:val="0"/>
              <w:jc w:val="center"/>
              <w:rPr>
                <w:rFonts w:ascii="宋体" w:hAnsi="宋体" w:eastAsia="宋体"/>
                <w:kern w:val="0"/>
                <w:sz w:val="18"/>
                <w:szCs w:val="18"/>
                <w:lang w:eastAsia="en-US"/>
              </w:rPr>
            </w:pPr>
          </w:p>
        </w:tc>
        <w:tc>
          <w:tcPr>
            <w:tcW w:w="1424" w:type="dxa"/>
            <w:vMerge w:val="restart"/>
            <w:tcBorders>
              <w:top w:val="single" w:color="000000" w:sz="4" w:space="0"/>
            </w:tcBorders>
            <w:vAlign w:val="center"/>
          </w:tcPr>
          <w:p w14:paraId="18FCCF36">
            <w:pPr>
              <w:pStyle w:val="17"/>
              <w:spacing w:before="1"/>
              <w:ind w:left="62"/>
              <w:jc w:val="center"/>
              <w:rPr>
                <w:color w:val="464F5D"/>
                <w:w w:val="105"/>
                <w:sz w:val="18"/>
                <w:szCs w:val="18"/>
              </w:rPr>
            </w:pPr>
            <w:r>
              <w:rPr>
                <w:color w:val="464F5D"/>
                <w:w w:val="105"/>
                <w:sz w:val="18"/>
                <w:szCs w:val="18"/>
              </w:rPr>
              <w:t>2</w:t>
            </w:r>
            <w:r>
              <w:rPr>
                <w:rFonts w:hint="eastAsia"/>
                <w:color w:val="464F5D"/>
                <w:w w:val="105"/>
                <w:sz w:val="18"/>
                <w:szCs w:val="18"/>
              </w:rPr>
              <w:t>.</w:t>
            </w:r>
            <w:r>
              <w:rPr>
                <w:color w:val="464F5D"/>
                <w:w w:val="105"/>
                <w:sz w:val="18"/>
                <w:szCs w:val="18"/>
              </w:rPr>
              <w:t>2人员及培训情况</w:t>
            </w:r>
          </w:p>
        </w:tc>
        <w:tc>
          <w:tcPr>
            <w:tcW w:w="7895" w:type="dxa"/>
            <w:tcBorders>
              <w:top w:val="single" w:color="000000" w:sz="4" w:space="0"/>
            </w:tcBorders>
            <w:vAlign w:val="center"/>
          </w:tcPr>
          <w:p w14:paraId="7FA4C441">
            <w:pPr>
              <w:pStyle w:val="17"/>
              <w:spacing w:line="218" w:lineRule="exact"/>
              <w:ind w:hanging="3"/>
              <w:rPr>
                <w:color w:val="424B5B"/>
                <w:w w:val="105"/>
                <w:sz w:val="18"/>
                <w:szCs w:val="18"/>
                <w:lang w:eastAsia="zh-CN"/>
              </w:rPr>
            </w:pPr>
            <w:r>
              <w:rPr>
                <w:rFonts w:hint="eastAsia"/>
                <w:color w:val="424B5B"/>
                <w:w w:val="105"/>
                <w:sz w:val="18"/>
                <w:szCs w:val="18"/>
                <w:lang w:eastAsia="zh-CN"/>
              </w:rPr>
              <w:t>政府采购</w:t>
            </w:r>
            <w:r>
              <w:rPr>
                <w:color w:val="424B5B"/>
                <w:w w:val="105"/>
                <w:sz w:val="18"/>
                <w:szCs w:val="18"/>
                <w:lang w:eastAsia="zh-CN"/>
              </w:rPr>
              <w:t>专职从业人员数量（缴纳社保人员）：</w:t>
            </w:r>
            <w:r>
              <w:rPr>
                <w:rFonts w:hint="eastAsia"/>
                <w:color w:val="424B5B"/>
                <w:w w:val="105"/>
                <w:sz w:val="18"/>
                <w:szCs w:val="18"/>
                <w:lang w:eastAsia="zh-CN"/>
              </w:rPr>
              <w:t>5人</w:t>
            </w:r>
            <w:r>
              <w:rPr>
                <w:color w:val="424B5B"/>
                <w:w w:val="105"/>
                <w:sz w:val="18"/>
                <w:szCs w:val="18"/>
                <w:lang w:eastAsia="zh-CN"/>
              </w:rPr>
              <w:t>-10人</w:t>
            </w:r>
            <w:r>
              <w:rPr>
                <w:rFonts w:hint="eastAsia"/>
                <w:color w:val="424B5B"/>
                <w:w w:val="105"/>
                <w:sz w:val="18"/>
                <w:szCs w:val="18"/>
                <w:lang w:eastAsia="zh-CN"/>
              </w:rPr>
              <w:t>，</w:t>
            </w:r>
            <w:r>
              <w:rPr>
                <w:color w:val="424B5B"/>
                <w:w w:val="105"/>
                <w:sz w:val="18"/>
                <w:szCs w:val="18"/>
                <w:lang w:eastAsia="zh-CN"/>
              </w:rPr>
              <w:t>得</w:t>
            </w:r>
            <w:r>
              <w:rPr>
                <w:rFonts w:hint="eastAsia"/>
                <w:color w:val="424B5B"/>
                <w:w w:val="105"/>
                <w:sz w:val="18"/>
                <w:szCs w:val="18"/>
                <w:lang w:eastAsia="zh-CN"/>
              </w:rPr>
              <w:t>40</w:t>
            </w:r>
            <w:r>
              <w:rPr>
                <w:color w:val="424B5B"/>
                <w:w w:val="105"/>
                <w:sz w:val="18"/>
                <w:szCs w:val="18"/>
                <w:lang w:eastAsia="zh-CN"/>
              </w:rPr>
              <w:t>分；11人-20人</w:t>
            </w:r>
            <w:r>
              <w:rPr>
                <w:rFonts w:hint="eastAsia"/>
                <w:color w:val="424B5B"/>
                <w:w w:val="105"/>
                <w:sz w:val="18"/>
                <w:szCs w:val="18"/>
                <w:lang w:eastAsia="zh-CN"/>
              </w:rPr>
              <w:t>，</w:t>
            </w:r>
            <w:r>
              <w:rPr>
                <w:color w:val="424B5B"/>
                <w:w w:val="105"/>
                <w:sz w:val="18"/>
                <w:szCs w:val="18"/>
                <w:lang w:eastAsia="zh-CN"/>
              </w:rPr>
              <w:t>得</w:t>
            </w:r>
            <w:r>
              <w:rPr>
                <w:rFonts w:hint="eastAsia"/>
                <w:color w:val="424B5B"/>
                <w:w w:val="105"/>
                <w:sz w:val="18"/>
                <w:szCs w:val="18"/>
                <w:lang w:eastAsia="zh-CN"/>
              </w:rPr>
              <w:t>50</w:t>
            </w:r>
            <w:r>
              <w:rPr>
                <w:color w:val="424B5B"/>
                <w:w w:val="105"/>
                <w:sz w:val="18"/>
                <w:szCs w:val="18"/>
                <w:lang w:eastAsia="zh-CN"/>
              </w:rPr>
              <w:t>分；</w:t>
            </w:r>
            <w:r>
              <w:rPr>
                <w:rFonts w:hint="eastAsia"/>
                <w:color w:val="424B5B"/>
                <w:w w:val="105"/>
                <w:sz w:val="18"/>
                <w:szCs w:val="18"/>
                <w:lang w:eastAsia="zh-CN"/>
              </w:rPr>
              <w:t>21人</w:t>
            </w:r>
            <w:r>
              <w:rPr>
                <w:color w:val="424B5B"/>
                <w:w w:val="105"/>
                <w:sz w:val="18"/>
                <w:szCs w:val="18"/>
                <w:lang w:eastAsia="zh-CN"/>
              </w:rPr>
              <w:t>以上</w:t>
            </w:r>
            <w:r>
              <w:rPr>
                <w:rFonts w:hint="eastAsia"/>
                <w:color w:val="424B5B"/>
                <w:w w:val="105"/>
                <w:sz w:val="18"/>
                <w:szCs w:val="18"/>
                <w:lang w:eastAsia="zh-CN"/>
              </w:rPr>
              <w:t>，</w:t>
            </w:r>
            <w:r>
              <w:rPr>
                <w:color w:val="424B5B"/>
                <w:w w:val="105"/>
                <w:sz w:val="18"/>
                <w:szCs w:val="18"/>
                <w:lang w:eastAsia="zh-CN"/>
              </w:rPr>
              <w:t>得6</w:t>
            </w:r>
            <w:r>
              <w:rPr>
                <w:rFonts w:hint="eastAsia"/>
                <w:color w:val="424B5B"/>
                <w:w w:val="105"/>
                <w:sz w:val="18"/>
                <w:szCs w:val="18"/>
                <w:lang w:eastAsia="zh-CN"/>
              </w:rPr>
              <w:t>0</w:t>
            </w:r>
            <w:r>
              <w:rPr>
                <w:color w:val="424B5B"/>
                <w:w w:val="105"/>
                <w:sz w:val="18"/>
                <w:szCs w:val="18"/>
                <w:lang w:eastAsia="zh-CN"/>
              </w:rPr>
              <w:t>分。</w:t>
            </w:r>
          </w:p>
        </w:tc>
        <w:tc>
          <w:tcPr>
            <w:tcW w:w="671" w:type="dxa"/>
            <w:tcBorders>
              <w:top w:val="single" w:color="000000" w:sz="4" w:space="0"/>
            </w:tcBorders>
            <w:vAlign w:val="center"/>
          </w:tcPr>
          <w:p w14:paraId="3211BBB6">
            <w:pPr>
              <w:pStyle w:val="17"/>
              <w:ind w:right="119"/>
              <w:jc w:val="center"/>
              <w:rPr>
                <w:sz w:val="18"/>
                <w:szCs w:val="18"/>
              </w:rPr>
            </w:pPr>
            <w:r>
              <w:rPr>
                <w:color w:val="464F5D"/>
                <w:w w:val="105"/>
                <w:sz w:val="18"/>
                <w:szCs w:val="18"/>
              </w:rPr>
              <w:t>6</w:t>
            </w:r>
            <w:r>
              <w:rPr>
                <w:rFonts w:hint="eastAsia"/>
                <w:color w:val="464F5D"/>
                <w:w w:val="105"/>
                <w:sz w:val="18"/>
                <w:szCs w:val="18"/>
                <w:lang w:eastAsia="zh-CN"/>
              </w:rPr>
              <w:t>0</w:t>
            </w:r>
          </w:p>
        </w:tc>
        <w:tc>
          <w:tcPr>
            <w:tcW w:w="671" w:type="dxa"/>
            <w:tcBorders>
              <w:top w:val="single" w:color="000000" w:sz="4" w:space="0"/>
            </w:tcBorders>
          </w:tcPr>
          <w:p w14:paraId="11D52834">
            <w:pPr>
              <w:pStyle w:val="17"/>
              <w:ind w:right="119"/>
              <w:rPr>
                <w:color w:val="464F5D"/>
                <w:w w:val="105"/>
                <w:sz w:val="18"/>
                <w:szCs w:val="18"/>
              </w:rPr>
            </w:pPr>
          </w:p>
        </w:tc>
        <w:tc>
          <w:tcPr>
            <w:tcW w:w="650" w:type="dxa"/>
            <w:tcBorders>
              <w:top w:val="single" w:color="000000" w:sz="4" w:space="0"/>
            </w:tcBorders>
          </w:tcPr>
          <w:p w14:paraId="10D8B29A">
            <w:pPr>
              <w:pStyle w:val="17"/>
              <w:ind w:right="119"/>
              <w:rPr>
                <w:color w:val="464F5D"/>
                <w:w w:val="105"/>
                <w:sz w:val="18"/>
                <w:szCs w:val="18"/>
              </w:rPr>
            </w:pPr>
          </w:p>
        </w:tc>
      </w:tr>
      <w:tr w14:paraId="14DE5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5" w:hRule="atLeast"/>
        </w:trPr>
        <w:tc>
          <w:tcPr>
            <w:tcW w:w="1212" w:type="dxa"/>
            <w:vMerge w:val="continue"/>
            <w:vAlign w:val="center"/>
          </w:tcPr>
          <w:p w14:paraId="1DE1AC5B">
            <w:pPr>
              <w:autoSpaceDE w:val="0"/>
              <w:autoSpaceDN w:val="0"/>
              <w:jc w:val="center"/>
              <w:rPr>
                <w:rFonts w:ascii="宋体" w:hAnsi="宋体" w:eastAsia="宋体"/>
                <w:kern w:val="0"/>
                <w:sz w:val="18"/>
                <w:szCs w:val="18"/>
                <w:lang w:eastAsia="en-US"/>
              </w:rPr>
            </w:pPr>
          </w:p>
        </w:tc>
        <w:tc>
          <w:tcPr>
            <w:tcW w:w="1424" w:type="dxa"/>
            <w:vMerge w:val="continue"/>
            <w:tcBorders>
              <w:top w:val="single" w:color="000000" w:sz="4" w:space="0"/>
            </w:tcBorders>
            <w:vAlign w:val="center"/>
          </w:tcPr>
          <w:p w14:paraId="61330C5F">
            <w:pPr>
              <w:pStyle w:val="17"/>
              <w:spacing w:before="1"/>
              <w:ind w:left="62"/>
              <w:jc w:val="center"/>
              <w:rPr>
                <w:color w:val="464F5D"/>
                <w:w w:val="105"/>
                <w:sz w:val="18"/>
                <w:szCs w:val="18"/>
              </w:rPr>
            </w:pPr>
          </w:p>
        </w:tc>
        <w:tc>
          <w:tcPr>
            <w:tcW w:w="7895" w:type="dxa"/>
            <w:tcBorders>
              <w:top w:val="single" w:color="000000" w:sz="4" w:space="0"/>
            </w:tcBorders>
            <w:vAlign w:val="center"/>
          </w:tcPr>
          <w:p w14:paraId="5712BDFE">
            <w:pPr>
              <w:pStyle w:val="17"/>
              <w:spacing w:line="218" w:lineRule="exact"/>
              <w:ind w:hanging="3"/>
              <w:rPr>
                <w:color w:val="424B5B"/>
                <w:w w:val="105"/>
                <w:sz w:val="18"/>
                <w:szCs w:val="18"/>
                <w:lang w:eastAsia="zh-CN"/>
              </w:rPr>
            </w:pPr>
            <w:r>
              <w:rPr>
                <w:rFonts w:hint="eastAsia"/>
                <w:color w:val="424B5B"/>
                <w:w w:val="105"/>
                <w:sz w:val="18"/>
                <w:szCs w:val="18"/>
                <w:lang w:eastAsia="zh-CN"/>
              </w:rPr>
              <w:t>拥有研究生学历人数：1</w:t>
            </w:r>
            <w:r>
              <w:rPr>
                <w:color w:val="424B5B"/>
                <w:w w:val="105"/>
                <w:sz w:val="18"/>
                <w:szCs w:val="18"/>
                <w:lang w:eastAsia="zh-CN"/>
              </w:rPr>
              <w:t>-2</w:t>
            </w:r>
            <w:r>
              <w:rPr>
                <w:rFonts w:hint="eastAsia"/>
                <w:color w:val="424B5B"/>
                <w:w w:val="105"/>
                <w:sz w:val="18"/>
                <w:szCs w:val="18"/>
                <w:lang w:eastAsia="zh-CN"/>
              </w:rPr>
              <w:t>人，得1</w:t>
            </w:r>
            <w:r>
              <w:rPr>
                <w:color w:val="424B5B"/>
                <w:w w:val="105"/>
                <w:sz w:val="18"/>
                <w:szCs w:val="18"/>
                <w:lang w:eastAsia="zh-CN"/>
              </w:rPr>
              <w:t>0</w:t>
            </w:r>
            <w:r>
              <w:rPr>
                <w:rFonts w:hint="eastAsia"/>
                <w:color w:val="424B5B"/>
                <w:w w:val="105"/>
                <w:sz w:val="18"/>
                <w:szCs w:val="18"/>
                <w:lang w:eastAsia="zh-CN"/>
              </w:rPr>
              <w:t>分；3人及以上，得2</w:t>
            </w:r>
            <w:r>
              <w:rPr>
                <w:color w:val="424B5B"/>
                <w:w w:val="105"/>
                <w:sz w:val="18"/>
                <w:szCs w:val="18"/>
                <w:lang w:eastAsia="zh-CN"/>
              </w:rPr>
              <w:t>0</w:t>
            </w:r>
            <w:r>
              <w:rPr>
                <w:rFonts w:hint="eastAsia"/>
                <w:color w:val="424B5B"/>
                <w:w w:val="105"/>
                <w:sz w:val="18"/>
                <w:szCs w:val="18"/>
                <w:lang w:eastAsia="zh-CN"/>
              </w:rPr>
              <w:t>分。</w:t>
            </w:r>
          </w:p>
          <w:p w14:paraId="7657296C">
            <w:pPr>
              <w:pStyle w:val="17"/>
              <w:spacing w:line="218" w:lineRule="exact"/>
              <w:ind w:hanging="3"/>
              <w:rPr>
                <w:color w:val="424B5B"/>
                <w:w w:val="105"/>
                <w:sz w:val="18"/>
                <w:szCs w:val="18"/>
                <w:lang w:eastAsia="zh-CN"/>
              </w:rPr>
            </w:pPr>
            <w:r>
              <w:rPr>
                <w:rFonts w:hint="eastAsia"/>
                <w:color w:val="424B5B"/>
                <w:w w:val="105"/>
                <w:sz w:val="18"/>
                <w:szCs w:val="18"/>
                <w:lang w:eastAsia="zh-CN"/>
              </w:rPr>
              <w:t>拥有本科学历人数：1</w:t>
            </w:r>
            <w:r>
              <w:rPr>
                <w:color w:val="424B5B"/>
                <w:w w:val="105"/>
                <w:sz w:val="18"/>
                <w:szCs w:val="18"/>
                <w:lang w:eastAsia="zh-CN"/>
              </w:rPr>
              <w:t>-2</w:t>
            </w:r>
            <w:r>
              <w:rPr>
                <w:rFonts w:hint="eastAsia"/>
                <w:color w:val="424B5B"/>
                <w:w w:val="105"/>
                <w:sz w:val="18"/>
                <w:szCs w:val="18"/>
                <w:lang w:eastAsia="zh-CN"/>
              </w:rPr>
              <w:t>人，得5分；3人及以上，得1</w:t>
            </w:r>
            <w:r>
              <w:rPr>
                <w:color w:val="424B5B"/>
                <w:w w:val="105"/>
                <w:sz w:val="18"/>
                <w:szCs w:val="18"/>
                <w:lang w:eastAsia="zh-CN"/>
              </w:rPr>
              <w:t>0</w:t>
            </w:r>
            <w:r>
              <w:rPr>
                <w:rFonts w:hint="eastAsia"/>
                <w:color w:val="424B5B"/>
                <w:w w:val="105"/>
                <w:sz w:val="18"/>
                <w:szCs w:val="18"/>
                <w:lang w:eastAsia="zh-CN"/>
              </w:rPr>
              <w:t>分。</w:t>
            </w:r>
          </w:p>
        </w:tc>
        <w:tc>
          <w:tcPr>
            <w:tcW w:w="671" w:type="dxa"/>
            <w:tcBorders>
              <w:top w:val="single" w:color="000000" w:sz="4" w:space="0"/>
            </w:tcBorders>
            <w:vAlign w:val="center"/>
          </w:tcPr>
          <w:p w14:paraId="7DEF63D1">
            <w:pPr>
              <w:pStyle w:val="17"/>
              <w:ind w:right="119"/>
              <w:jc w:val="center"/>
              <w:rPr>
                <w:color w:val="464F5D"/>
                <w:w w:val="105"/>
                <w:sz w:val="18"/>
                <w:szCs w:val="18"/>
                <w:lang w:eastAsia="zh-CN"/>
              </w:rPr>
            </w:pPr>
            <w:r>
              <w:rPr>
                <w:rFonts w:hint="eastAsia"/>
                <w:color w:val="464F5D"/>
                <w:w w:val="105"/>
                <w:sz w:val="18"/>
                <w:szCs w:val="18"/>
                <w:lang w:eastAsia="zh-CN"/>
              </w:rPr>
              <w:t>3</w:t>
            </w:r>
            <w:r>
              <w:rPr>
                <w:color w:val="464F5D"/>
                <w:w w:val="105"/>
                <w:sz w:val="18"/>
                <w:szCs w:val="18"/>
                <w:lang w:eastAsia="zh-CN"/>
              </w:rPr>
              <w:t>0</w:t>
            </w:r>
          </w:p>
        </w:tc>
        <w:tc>
          <w:tcPr>
            <w:tcW w:w="671" w:type="dxa"/>
            <w:tcBorders>
              <w:top w:val="single" w:color="000000" w:sz="4" w:space="0"/>
            </w:tcBorders>
          </w:tcPr>
          <w:p w14:paraId="25434753">
            <w:pPr>
              <w:pStyle w:val="17"/>
              <w:ind w:right="119"/>
              <w:rPr>
                <w:color w:val="464F5D"/>
                <w:w w:val="105"/>
                <w:sz w:val="18"/>
                <w:szCs w:val="18"/>
                <w:lang w:eastAsia="zh-CN"/>
              </w:rPr>
            </w:pPr>
          </w:p>
        </w:tc>
        <w:tc>
          <w:tcPr>
            <w:tcW w:w="650" w:type="dxa"/>
            <w:tcBorders>
              <w:top w:val="single" w:color="000000" w:sz="4" w:space="0"/>
            </w:tcBorders>
          </w:tcPr>
          <w:p w14:paraId="3B8E52B8">
            <w:pPr>
              <w:pStyle w:val="17"/>
              <w:ind w:right="119"/>
              <w:rPr>
                <w:color w:val="464F5D"/>
                <w:w w:val="105"/>
                <w:sz w:val="18"/>
                <w:szCs w:val="18"/>
                <w:lang w:eastAsia="zh-CN"/>
              </w:rPr>
            </w:pPr>
          </w:p>
        </w:tc>
      </w:tr>
      <w:tr w14:paraId="0CCDE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1212" w:type="dxa"/>
            <w:vMerge w:val="continue"/>
            <w:vAlign w:val="center"/>
          </w:tcPr>
          <w:p w14:paraId="3AD78848">
            <w:pPr>
              <w:autoSpaceDE w:val="0"/>
              <w:autoSpaceDN w:val="0"/>
              <w:jc w:val="center"/>
              <w:rPr>
                <w:rFonts w:ascii="宋体" w:hAnsi="宋体" w:eastAsia="宋体"/>
                <w:kern w:val="0"/>
                <w:sz w:val="18"/>
                <w:szCs w:val="18"/>
                <w:lang w:eastAsia="en-US"/>
              </w:rPr>
            </w:pPr>
          </w:p>
        </w:tc>
        <w:tc>
          <w:tcPr>
            <w:tcW w:w="1424" w:type="dxa"/>
            <w:vMerge w:val="continue"/>
            <w:tcBorders>
              <w:top w:val="single" w:color="000000" w:sz="4" w:space="0"/>
            </w:tcBorders>
            <w:vAlign w:val="center"/>
          </w:tcPr>
          <w:p w14:paraId="6F53C9A9">
            <w:pPr>
              <w:pStyle w:val="17"/>
              <w:spacing w:before="1"/>
              <w:ind w:left="62"/>
              <w:jc w:val="center"/>
              <w:rPr>
                <w:color w:val="464F5D"/>
                <w:w w:val="105"/>
                <w:sz w:val="18"/>
                <w:szCs w:val="18"/>
              </w:rPr>
            </w:pPr>
          </w:p>
        </w:tc>
        <w:tc>
          <w:tcPr>
            <w:tcW w:w="7895" w:type="dxa"/>
            <w:tcBorders>
              <w:top w:val="single" w:color="000000" w:sz="4" w:space="0"/>
            </w:tcBorders>
            <w:vAlign w:val="center"/>
          </w:tcPr>
          <w:p w14:paraId="0678D789">
            <w:pPr>
              <w:pStyle w:val="17"/>
              <w:spacing w:line="218" w:lineRule="exact"/>
              <w:ind w:hanging="3"/>
              <w:rPr>
                <w:color w:val="424B5B"/>
                <w:w w:val="105"/>
                <w:sz w:val="18"/>
                <w:szCs w:val="18"/>
                <w:lang w:eastAsia="zh-CN"/>
              </w:rPr>
            </w:pPr>
            <w:r>
              <w:rPr>
                <w:rFonts w:hint="eastAsia"/>
                <w:color w:val="424B5B"/>
                <w:w w:val="105"/>
                <w:sz w:val="18"/>
                <w:szCs w:val="18"/>
                <w:lang w:eastAsia="zh-CN"/>
              </w:rPr>
              <w:t>拥有高级职称人数：1人得1</w:t>
            </w:r>
            <w:r>
              <w:rPr>
                <w:color w:val="424B5B"/>
                <w:w w:val="105"/>
                <w:sz w:val="18"/>
                <w:szCs w:val="18"/>
                <w:lang w:eastAsia="zh-CN"/>
              </w:rPr>
              <w:t>0</w:t>
            </w:r>
            <w:r>
              <w:rPr>
                <w:rFonts w:hint="eastAsia"/>
                <w:color w:val="424B5B"/>
                <w:w w:val="105"/>
                <w:sz w:val="18"/>
                <w:szCs w:val="18"/>
                <w:lang w:eastAsia="zh-CN"/>
              </w:rPr>
              <w:t>分；</w:t>
            </w:r>
          </w:p>
          <w:p w14:paraId="769FCE7F">
            <w:pPr>
              <w:pStyle w:val="17"/>
              <w:spacing w:line="218" w:lineRule="exact"/>
              <w:ind w:hanging="3"/>
              <w:rPr>
                <w:color w:val="424B5B"/>
                <w:w w:val="105"/>
                <w:sz w:val="18"/>
                <w:szCs w:val="18"/>
                <w:lang w:eastAsia="zh-CN"/>
              </w:rPr>
            </w:pPr>
            <w:r>
              <w:rPr>
                <w:rFonts w:hint="eastAsia"/>
                <w:color w:val="424B5B"/>
                <w:w w:val="105"/>
                <w:sz w:val="18"/>
                <w:szCs w:val="18"/>
                <w:lang w:eastAsia="zh-CN"/>
              </w:rPr>
              <w:t>拥有中级职称人数：1人得8分；</w:t>
            </w:r>
          </w:p>
          <w:p w14:paraId="3DBA2965">
            <w:pPr>
              <w:pStyle w:val="17"/>
              <w:spacing w:line="218" w:lineRule="exact"/>
              <w:ind w:hanging="3"/>
              <w:rPr>
                <w:color w:val="424B5B"/>
                <w:w w:val="105"/>
                <w:sz w:val="18"/>
                <w:szCs w:val="18"/>
                <w:lang w:eastAsia="zh-CN"/>
              </w:rPr>
            </w:pPr>
            <w:r>
              <w:rPr>
                <w:rFonts w:hint="eastAsia"/>
                <w:color w:val="424B5B"/>
                <w:w w:val="105"/>
                <w:sz w:val="18"/>
                <w:szCs w:val="18"/>
                <w:lang w:eastAsia="zh-CN"/>
              </w:rPr>
              <w:t>拥有初级职称人数：1人得5分，本项最多得80分。</w:t>
            </w:r>
          </w:p>
        </w:tc>
        <w:tc>
          <w:tcPr>
            <w:tcW w:w="671" w:type="dxa"/>
            <w:tcBorders>
              <w:top w:val="single" w:color="000000" w:sz="4" w:space="0"/>
            </w:tcBorders>
            <w:vAlign w:val="center"/>
          </w:tcPr>
          <w:p w14:paraId="7E1AB918">
            <w:pPr>
              <w:pStyle w:val="17"/>
              <w:ind w:right="119"/>
              <w:jc w:val="center"/>
              <w:rPr>
                <w:color w:val="464F5D"/>
                <w:w w:val="105"/>
                <w:sz w:val="18"/>
                <w:szCs w:val="18"/>
                <w:lang w:eastAsia="zh-CN"/>
              </w:rPr>
            </w:pPr>
            <w:r>
              <w:rPr>
                <w:rFonts w:hint="eastAsia"/>
                <w:color w:val="464F5D"/>
                <w:w w:val="105"/>
                <w:sz w:val="18"/>
                <w:szCs w:val="18"/>
                <w:lang w:eastAsia="zh-CN"/>
              </w:rPr>
              <w:t>8</w:t>
            </w:r>
            <w:r>
              <w:rPr>
                <w:color w:val="464F5D"/>
                <w:w w:val="105"/>
                <w:sz w:val="18"/>
                <w:szCs w:val="18"/>
                <w:lang w:eastAsia="zh-CN"/>
              </w:rPr>
              <w:t>0</w:t>
            </w:r>
          </w:p>
        </w:tc>
        <w:tc>
          <w:tcPr>
            <w:tcW w:w="671" w:type="dxa"/>
            <w:tcBorders>
              <w:top w:val="single" w:color="000000" w:sz="4" w:space="0"/>
            </w:tcBorders>
          </w:tcPr>
          <w:p w14:paraId="2C5A7862">
            <w:pPr>
              <w:pStyle w:val="17"/>
              <w:ind w:right="119"/>
              <w:rPr>
                <w:color w:val="464F5D"/>
                <w:w w:val="105"/>
                <w:sz w:val="18"/>
                <w:szCs w:val="18"/>
                <w:lang w:eastAsia="zh-CN"/>
              </w:rPr>
            </w:pPr>
          </w:p>
        </w:tc>
        <w:tc>
          <w:tcPr>
            <w:tcW w:w="650" w:type="dxa"/>
            <w:tcBorders>
              <w:top w:val="single" w:color="000000" w:sz="4" w:space="0"/>
            </w:tcBorders>
          </w:tcPr>
          <w:p w14:paraId="4497D7C6">
            <w:pPr>
              <w:pStyle w:val="17"/>
              <w:ind w:right="119"/>
              <w:rPr>
                <w:color w:val="464F5D"/>
                <w:w w:val="105"/>
                <w:sz w:val="18"/>
                <w:szCs w:val="18"/>
                <w:lang w:eastAsia="zh-CN"/>
              </w:rPr>
            </w:pPr>
          </w:p>
        </w:tc>
      </w:tr>
      <w:tr w14:paraId="77062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1212" w:type="dxa"/>
            <w:vMerge w:val="continue"/>
          </w:tcPr>
          <w:p w14:paraId="10DDE69B">
            <w:pPr>
              <w:pStyle w:val="17"/>
              <w:rPr>
                <w:sz w:val="18"/>
                <w:szCs w:val="18"/>
                <w:lang w:eastAsia="zh-CN"/>
              </w:rPr>
            </w:pPr>
          </w:p>
        </w:tc>
        <w:tc>
          <w:tcPr>
            <w:tcW w:w="1424" w:type="dxa"/>
            <w:vMerge w:val="continue"/>
          </w:tcPr>
          <w:p w14:paraId="57061B17">
            <w:pPr>
              <w:pStyle w:val="17"/>
              <w:spacing w:before="50" w:line="247" w:lineRule="auto"/>
              <w:ind w:left="330" w:right="-29" w:hanging="259"/>
              <w:rPr>
                <w:sz w:val="18"/>
                <w:szCs w:val="18"/>
                <w:lang w:eastAsia="zh-CN"/>
              </w:rPr>
            </w:pPr>
          </w:p>
        </w:tc>
        <w:tc>
          <w:tcPr>
            <w:tcW w:w="7895" w:type="dxa"/>
            <w:vAlign w:val="center"/>
          </w:tcPr>
          <w:p w14:paraId="3B0EE339">
            <w:pPr>
              <w:pStyle w:val="17"/>
              <w:spacing w:line="218" w:lineRule="exact"/>
              <w:ind w:hanging="3"/>
              <w:rPr>
                <w:color w:val="424B5B"/>
                <w:w w:val="105"/>
                <w:sz w:val="18"/>
                <w:szCs w:val="18"/>
                <w:lang w:eastAsia="zh-CN"/>
              </w:rPr>
            </w:pPr>
            <w:r>
              <w:rPr>
                <w:color w:val="424B5B"/>
                <w:w w:val="105"/>
                <w:sz w:val="18"/>
                <w:szCs w:val="18"/>
                <w:lang w:eastAsia="zh-CN"/>
              </w:rPr>
              <w:t>工作经验3年及以上</w:t>
            </w:r>
            <w:r>
              <w:rPr>
                <w:rFonts w:hint="eastAsia"/>
                <w:color w:val="424B5B"/>
                <w:w w:val="105"/>
                <w:sz w:val="18"/>
                <w:szCs w:val="18"/>
                <w:lang w:eastAsia="zh-CN"/>
              </w:rPr>
              <w:t>政府采购</w:t>
            </w:r>
            <w:r>
              <w:rPr>
                <w:color w:val="424B5B"/>
                <w:w w:val="105"/>
                <w:sz w:val="18"/>
                <w:szCs w:val="18"/>
                <w:lang w:eastAsia="zh-CN"/>
              </w:rPr>
              <w:t>专职从业人员数</w:t>
            </w:r>
            <w:r>
              <w:rPr>
                <w:rFonts w:hint="eastAsia"/>
                <w:color w:val="424B5B"/>
                <w:w w:val="105"/>
                <w:sz w:val="18"/>
                <w:szCs w:val="18"/>
                <w:lang w:eastAsia="zh-CN"/>
              </w:rPr>
              <w:t>量</w:t>
            </w:r>
            <w:r>
              <w:rPr>
                <w:color w:val="424B5B"/>
                <w:w w:val="105"/>
                <w:sz w:val="18"/>
                <w:szCs w:val="18"/>
                <w:lang w:eastAsia="zh-CN"/>
              </w:rPr>
              <w:t>（缴纳社保人员）：</w:t>
            </w:r>
            <w:r>
              <w:rPr>
                <w:rFonts w:hint="eastAsia"/>
                <w:color w:val="424B5B"/>
                <w:w w:val="105"/>
                <w:sz w:val="18"/>
                <w:szCs w:val="18"/>
                <w:lang w:eastAsia="zh-CN"/>
              </w:rPr>
              <w:t>2</w:t>
            </w:r>
            <w:r>
              <w:rPr>
                <w:color w:val="424B5B"/>
                <w:w w:val="105"/>
                <w:sz w:val="18"/>
                <w:szCs w:val="18"/>
                <w:lang w:eastAsia="zh-CN"/>
              </w:rPr>
              <w:t>人-5人</w:t>
            </w:r>
            <w:r>
              <w:rPr>
                <w:rFonts w:hint="eastAsia"/>
                <w:color w:val="424B5B"/>
                <w:w w:val="105"/>
                <w:sz w:val="18"/>
                <w:szCs w:val="18"/>
                <w:lang w:eastAsia="zh-CN"/>
              </w:rPr>
              <w:t>，</w:t>
            </w:r>
            <w:r>
              <w:rPr>
                <w:color w:val="424B5B"/>
                <w:w w:val="105"/>
                <w:sz w:val="18"/>
                <w:szCs w:val="18"/>
                <w:lang w:eastAsia="zh-CN"/>
              </w:rPr>
              <w:t>得</w:t>
            </w:r>
            <w:r>
              <w:rPr>
                <w:rFonts w:hint="eastAsia"/>
                <w:color w:val="424B5B"/>
                <w:w w:val="105"/>
                <w:sz w:val="18"/>
                <w:szCs w:val="18"/>
                <w:lang w:eastAsia="zh-CN"/>
              </w:rPr>
              <w:t>30</w:t>
            </w:r>
            <w:r>
              <w:rPr>
                <w:color w:val="424B5B"/>
                <w:w w:val="105"/>
                <w:sz w:val="18"/>
                <w:szCs w:val="18"/>
                <w:lang w:eastAsia="zh-CN"/>
              </w:rPr>
              <w:t>分；6人-10人</w:t>
            </w:r>
            <w:r>
              <w:rPr>
                <w:rFonts w:hint="eastAsia"/>
                <w:color w:val="424B5B"/>
                <w:w w:val="105"/>
                <w:sz w:val="18"/>
                <w:szCs w:val="18"/>
                <w:lang w:eastAsia="zh-CN"/>
              </w:rPr>
              <w:t>，</w:t>
            </w:r>
            <w:r>
              <w:rPr>
                <w:color w:val="424B5B"/>
                <w:w w:val="105"/>
                <w:sz w:val="18"/>
                <w:szCs w:val="18"/>
                <w:lang w:eastAsia="zh-CN"/>
              </w:rPr>
              <w:t>得</w:t>
            </w:r>
            <w:r>
              <w:rPr>
                <w:rFonts w:hint="eastAsia"/>
                <w:color w:val="424B5B"/>
                <w:w w:val="105"/>
                <w:sz w:val="18"/>
                <w:szCs w:val="18"/>
                <w:lang w:eastAsia="zh-CN"/>
              </w:rPr>
              <w:t>40</w:t>
            </w:r>
            <w:r>
              <w:rPr>
                <w:color w:val="424B5B"/>
                <w:w w:val="105"/>
                <w:sz w:val="18"/>
                <w:szCs w:val="18"/>
                <w:lang w:eastAsia="zh-CN"/>
              </w:rPr>
              <w:t>分</w:t>
            </w:r>
            <w:r>
              <w:rPr>
                <w:rFonts w:hint="eastAsia"/>
                <w:color w:val="424B5B"/>
                <w:w w:val="105"/>
                <w:sz w:val="18"/>
                <w:szCs w:val="18"/>
                <w:lang w:eastAsia="zh-CN"/>
              </w:rPr>
              <w:t>；</w:t>
            </w:r>
            <w:r>
              <w:rPr>
                <w:color w:val="424B5B"/>
                <w:w w:val="105"/>
                <w:sz w:val="18"/>
                <w:szCs w:val="18"/>
                <w:lang w:eastAsia="zh-CN"/>
              </w:rPr>
              <w:t>11人</w:t>
            </w:r>
            <w:r>
              <w:rPr>
                <w:rFonts w:hint="eastAsia"/>
                <w:color w:val="424B5B"/>
                <w:w w:val="105"/>
                <w:sz w:val="18"/>
                <w:szCs w:val="18"/>
                <w:lang w:eastAsia="zh-CN"/>
              </w:rPr>
              <w:t>-15人，</w:t>
            </w:r>
            <w:r>
              <w:rPr>
                <w:color w:val="424B5B"/>
                <w:w w:val="105"/>
                <w:sz w:val="18"/>
                <w:szCs w:val="18"/>
                <w:lang w:eastAsia="zh-CN"/>
              </w:rPr>
              <w:t>得5</w:t>
            </w:r>
            <w:r>
              <w:rPr>
                <w:rFonts w:hint="eastAsia"/>
                <w:color w:val="424B5B"/>
                <w:w w:val="105"/>
                <w:sz w:val="18"/>
                <w:szCs w:val="18"/>
                <w:lang w:eastAsia="zh-CN"/>
              </w:rPr>
              <w:t>0</w:t>
            </w:r>
            <w:r>
              <w:rPr>
                <w:color w:val="424B5B"/>
                <w:w w:val="105"/>
                <w:sz w:val="18"/>
                <w:szCs w:val="18"/>
                <w:lang w:eastAsia="zh-CN"/>
              </w:rPr>
              <w:t>分</w:t>
            </w:r>
            <w:r>
              <w:rPr>
                <w:rFonts w:hint="eastAsia"/>
                <w:color w:val="424B5B"/>
                <w:w w:val="105"/>
                <w:sz w:val="18"/>
                <w:szCs w:val="18"/>
                <w:lang w:eastAsia="zh-CN"/>
              </w:rPr>
              <w:t>；16人以上，得60分</w:t>
            </w:r>
            <w:r>
              <w:rPr>
                <w:color w:val="424B5B"/>
                <w:w w:val="105"/>
                <w:sz w:val="18"/>
                <w:szCs w:val="18"/>
                <w:lang w:eastAsia="zh-CN"/>
              </w:rPr>
              <w:t>。</w:t>
            </w:r>
          </w:p>
        </w:tc>
        <w:tc>
          <w:tcPr>
            <w:tcW w:w="671" w:type="dxa"/>
            <w:vAlign w:val="center"/>
          </w:tcPr>
          <w:p w14:paraId="7459EFC4">
            <w:pPr>
              <w:pStyle w:val="17"/>
              <w:spacing w:before="1"/>
              <w:ind w:right="113"/>
              <w:jc w:val="center"/>
              <w:rPr>
                <w:sz w:val="18"/>
                <w:szCs w:val="18"/>
              </w:rPr>
            </w:pPr>
            <w:r>
              <w:rPr>
                <w:rFonts w:hint="eastAsia"/>
                <w:color w:val="464F5D"/>
                <w:w w:val="110"/>
                <w:sz w:val="18"/>
                <w:szCs w:val="18"/>
                <w:lang w:eastAsia="zh-CN"/>
              </w:rPr>
              <w:t>60</w:t>
            </w:r>
          </w:p>
        </w:tc>
        <w:tc>
          <w:tcPr>
            <w:tcW w:w="671" w:type="dxa"/>
          </w:tcPr>
          <w:p w14:paraId="2CA6B5F3">
            <w:pPr>
              <w:pStyle w:val="17"/>
              <w:spacing w:before="1"/>
              <w:ind w:right="113"/>
              <w:rPr>
                <w:color w:val="464F5D"/>
                <w:w w:val="110"/>
                <w:sz w:val="18"/>
                <w:szCs w:val="18"/>
                <w:lang w:eastAsia="zh-CN"/>
              </w:rPr>
            </w:pPr>
          </w:p>
        </w:tc>
        <w:tc>
          <w:tcPr>
            <w:tcW w:w="650" w:type="dxa"/>
          </w:tcPr>
          <w:p w14:paraId="1923EFBA">
            <w:pPr>
              <w:pStyle w:val="17"/>
              <w:spacing w:before="1"/>
              <w:ind w:right="113"/>
              <w:rPr>
                <w:color w:val="464F5D"/>
                <w:w w:val="110"/>
                <w:sz w:val="18"/>
                <w:szCs w:val="18"/>
                <w:lang w:eastAsia="zh-CN"/>
              </w:rPr>
            </w:pPr>
          </w:p>
        </w:tc>
      </w:tr>
      <w:tr w14:paraId="419C9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9" w:hRule="atLeast"/>
        </w:trPr>
        <w:tc>
          <w:tcPr>
            <w:tcW w:w="1212" w:type="dxa"/>
            <w:vMerge w:val="continue"/>
          </w:tcPr>
          <w:p w14:paraId="77340B5C">
            <w:pPr>
              <w:pStyle w:val="17"/>
              <w:rPr>
                <w:sz w:val="18"/>
                <w:szCs w:val="18"/>
              </w:rPr>
            </w:pPr>
          </w:p>
        </w:tc>
        <w:tc>
          <w:tcPr>
            <w:tcW w:w="1424" w:type="dxa"/>
            <w:vMerge w:val="continue"/>
          </w:tcPr>
          <w:p w14:paraId="0E99A0B5">
            <w:pPr>
              <w:pStyle w:val="17"/>
              <w:spacing w:before="50" w:line="247" w:lineRule="auto"/>
              <w:ind w:left="330" w:right="-29" w:hanging="259"/>
              <w:rPr>
                <w:sz w:val="18"/>
                <w:szCs w:val="18"/>
              </w:rPr>
            </w:pPr>
          </w:p>
        </w:tc>
        <w:tc>
          <w:tcPr>
            <w:tcW w:w="7895" w:type="dxa"/>
            <w:vAlign w:val="center"/>
          </w:tcPr>
          <w:p w14:paraId="2FD83A53">
            <w:pPr>
              <w:pStyle w:val="17"/>
              <w:spacing w:line="218" w:lineRule="exact"/>
              <w:ind w:hanging="3"/>
              <w:rPr>
                <w:color w:val="424B5B"/>
                <w:w w:val="105"/>
                <w:sz w:val="18"/>
                <w:szCs w:val="18"/>
                <w:lang w:eastAsia="zh-CN"/>
              </w:rPr>
            </w:pPr>
            <w:r>
              <w:rPr>
                <w:color w:val="424B5B"/>
                <w:w w:val="105"/>
                <w:sz w:val="18"/>
                <w:szCs w:val="18"/>
                <w:lang w:eastAsia="zh-CN"/>
              </w:rPr>
              <w:t>具备《国家职业资格目录》内与政府采购业务相关的资质证书的专职从业人员数量（缴纳社保人员或返聘人员等）：1人</w:t>
            </w:r>
            <w:r>
              <w:rPr>
                <w:rFonts w:hint="eastAsia"/>
                <w:color w:val="424B5B"/>
                <w:w w:val="105"/>
                <w:sz w:val="18"/>
                <w:szCs w:val="18"/>
                <w:lang w:eastAsia="zh-CN"/>
              </w:rPr>
              <w:t>-3</w:t>
            </w:r>
            <w:r>
              <w:rPr>
                <w:color w:val="424B5B"/>
                <w:w w:val="105"/>
                <w:sz w:val="18"/>
                <w:szCs w:val="18"/>
                <w:lang w:eastAsia="zh-CN"/>
              </w:rPr>
              <w:t>人，得</w:t>
            </w:r>
            <w:r>
              <w:rPr>
                <w:rFonts w:hint="eastAsia"/>
                <w:color w:val="424B5B"/>
                <w:w w:val="105"/>
                <w:sz w:val="18"/>
                <w:szCs w:val="18"/>
                <w:lang w:eastAsia="zh-CN"/>
              </w:rPr>
              <w:t>10</w:t>
            </w:r>
            <w:r>
              <w:rPr>
                <w:color w:val="424B5B"/>
                <w:w w:val="105"/>
                <w:sz w:val="18"/>
                <w:szCs w:val="18"/>
                <w:lang w:eastAsia="zh-CN"/>
              </w:rPr>
              <w:t>分；</w:t>
            </w:r>
            <w:r>
              <w:rPr>
                <w:rFonts w:hint="eastAsia"/>
                <w:color w:val="424B5B"/>
                <w:w w:val="105"/>
                <w:sz w:val="18"/>
                <w:szCs w:val="18"/>
                <w:lang w:eastAsia="zh-CN"/>
              </w:rPr>
              <w:t>4</w:t>
            </w:r>
            <w:r>
              <w:rPr>
                <w:color w:val="424B5B"/>
                <w:w w:val="105"/>
                <w:sz w:val="18"/>
                <w:szCs w:val="18"/>
                <w:lang w:eastAsia="zh-CN"/>
              </w:rPr>
              <w:t>人-</w:t>
            </w:r>
            <w:r>
              <w:rPr>
                <w:rFonts w:hint="eastAsia"/>
                <w:color w:val="424B5B"/>
                <w:w w:val="105"/>
                <w:sz w:val="18"/>
                <w:szCs w:val="18"/>
                <w:lang w:eastAsia="zh-CN"/>
              </w:rPr>
              <w:t>7</w:t>
            </w:r>
            <w:r>
              <w:rPr>
                <w:color w:val="424B5B"/>
                <w:w w:val="105"/>
                <w:sz w:val="18"/>
                <w:szCs w:val="18"/>
                <w:lang w:eastAsia="zh-CN"/>
              </w:rPr>
              <w:t>人，得</w:t>
            </w:r>
            <w:r>
              <w:rPr>
                <w:rFonts w:hint="eastAsia"/>
                <w:color w:val="424B5B"/>
                <w:w w:val="105"/>
                <w:sz w:val="18"/>
                <w:szCs w:val="18"/>
                <w:lang w:eastAsia="zh-CN"/>
              </w:rPr>
              <w:t>20</w:t>
            </w:r>
            <w:r>
              <w:rPr>
                <w:color w:val="424B5B"/>
                <w:w w:val="105"/>
                <w:sz w:val="18"/>
                <w:szCs w:val="18"/>
                <w:lang w:eastAsia="zh-CN"/>
              </w:rPr>
              <w:t>分；</w:t>
            </w:r>
            <w:r>
              <w:rPr>
                <w:rFonts w:hint="eastAsia"/>
                <w:color w:val="424B5B"/>
                <w:w w:val="105"/>
                <w:sz w:val="18"/>
                <w:szCs w:val="18"/>
                <w:lang w:eastAsia="zh-CN"/>
              </w:rPr>
              <w:t>7</w:t>
            </w:r>
            <w:r>
              <w:rPr>
                <w:color w:val="424B5B"/>
                <w:w w:val="105"/>
                <w:sz w:val="18"/>
                <w:szCs w:val="18"/>
                <w:lang w:eastAsia="zh-CN"/>
              </w:rPr>
              <w:t>人</w:t>
            </w:r>
            <w:r>
              <w:rPr>
                <w:rFonts w:hint="eastAsia"/>
                <w:color w:val="424B5B"/>
                <w:w w:val="105"/>
                <w:sz w:val="18"/>
                <w:szCs w:val="18"/>
                <w:lang w:eastAsia="zh-CN"/>
              </w:rPr>
              <w:t>-10人，得30分；11人及</w:t>
            </w:r>
            <w:r>
              <w:rPr>
                <w:color w:val="424B5B"/>
                <w:w w:val="105"/>
                <w:sz w:val="18"/>
                <w:szCs w:val="18"/>
                <w:lang w:eastAsia="zh-CN"/>
              </w:rPr>
              <w:t>以上，得4</w:t>
            </w:r>
            <w:r>
              <w:rPr>
                <w:rFonts w:hint="eastAsia"/>
                <w:color w:val="424B5B"/>
                <w:w w:val="105"/>
                <w:sz w:val="18"/>
                <w:szCs w:val="18"/>
                <w:lang w:eastAsia="zh-CN"/>
              </w:rPr>
              <w:t>0</w:t>
            </w:r>
            <w:r>
              <w:rPr>
                <w:color w:val="424B5B"/>
                <w:w w:val="105"/>
                <w:sz w:val="18"/>
                <w:szCs w:val="18"/>
                <w:lang w:eastAsia="zh-CN"/>
              </w:rPr>
              <w:t>分。</w:t>
            </w:r>
          </w:p>
        </w:tc>
        <w:tc>
          <w:tcPr>
            <w:tcW w:w="671" w:type="dxa"/>
            <w:vAlign w:val="center"/>
          </w:tcPr>
          <w:p w14:paraId="3E9E0E14">
            <w:pPr>
              <w:pStyle w:val="17"/>
              <w:ind w:right="114"/>
              <w:jc w:val="center"/>
              <w:rPr>
                <w:sz w:val="18"/>
                <w:szCs w:val="18"/>
              </w:rPr>
            </w:pPr>
            <w:r>
              <w:rPr>
                <w:color w:val="464F5D"/>
                <w:w w:val="105"/>
                <w:sz w:val="18"/>
                <w:szCs w:val="18"/>
              </w:rPr>
              <w:t>4</w:t>
            </w:r>
            <w:r>
              <w:rPr>
                <w:rFonts w:hint="eastAsia"/>
                <w:color w:val="464F5D"/>
                <w:w w:val="105"/>
                <w:sz w:val="18"/>
                <w:szCs w:val="18"/>
                <w:lang w:eastAsia="zh-CN"/>
              </w:rPr>
              <w:t>0</w:t>
            </w:r>
          </w:p>
        </w:tc>
        <w:tc>
          <w:tcPr>
            <w:tcW w:w="671" w:type="dxa"/>
          </w:tcPr>
          <w:p w14:paraId="40EF02EA">
            <w:pPr>
              <w:pStyle w:val="17"/>
              <w:ind w:right="114"/>
              <w:rPr>
                <w:color w:val="464F5D"/>
                <w:w w:val="105"/>
                <w:sz w:val="18"/>
                <w:szCs w:val="18"/>
              </w:rPr>
            </w:pPr>
          </w:p>
        </w:tc>
        <w:tc>
          <w:tcPr>
            <w:tcW w:w="650" w:type="dxa"/>
          </w:tcPr>
          <w:p w14:paraId="74953FB5">
            <w:pPr>
              <w:pStyle w:val="17"/>
              <w:ind w:right="114"/>
              <w:rPr>
                <w:color w:val="464F5D"/>
                <w:w w:val="105"/>
                <w:sz w:val="18"/>
                <w:szCs w:val="18"/>
              </w:rPr>
            </w:pPr>
          </w:p>
        </w:tc>
      </w:tr>
      <w:tr w14:paraId="50543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212" w:type="dxa"/>
            <w:vMerge w:val="continue"/>
          </w:tcPr>
          <w:p w14:paraId="4CDF05A8">
            <w:pPr>
              <w:pStyle w:val="17"/>
              <w:rPr>
                <w:sz w:val="18"/>
                <w:szCs w:val="18"/>
              </w:rPr>
            </w:pPr>
          </w:p>
        </w:tc>
        <w:tc>
          <w:tcPr>
            <w:tcW w:w="1424" w:type="dxa"/>
            <w:vMerge w:val="continue"/>
          </w:tcPr>
          <w:p w14:paraId="0FC5422C">
            <w:pPr>
              <w:pStyle w:val="17"/>
              <w:rPr>
                <w:sz w:val="18"/>
                <w:szCs w:val="18"/>
              </w:rPr>
            </w:pPr>
          </w:p>
        </w:tc>
        <w:tc>
          <w:tcPr>
            <w:tcW w:w="7895" w:type="dxa"/>
            <w:vAlign w:val="center"/>
          </w:tcPr>
          <w:p w14:paraId="08D0E5C7">
            <w:pPr>
              <w:pStyle w:val="17"/>
              <w:spacing w:line="218" w:lineRule="exact"/>
              <w:ind w:hanging="3"/>
              <w:rPr>
                <w:color w:val="424B5B"/>
                <w:w w:val="105"/>
                <w:sz w:val="18"/>
                <w:szCs w:val="18"/>
                <w:lang w:eastAsia="zh-CN"/>
              </w:rPr>
            </w:pPr>
            <w:r>
              <w:rPr>
                <w:color w:val="424B5B"/>
                <w:w w:val="105"/>
                <w:sz w:val="18"/>
                <w:szCs w:val="18"/>
                <w:lang w:eastAsia="zh-CN"/>
              </w:rPr>
              <w:t>内部培训次数：</w:t>
            </w:r>
            <w:r>
              <w:rPr>
                <w:rFonts w:hint="eastAsia"/>
                <w:color w:val="424B5B"/>
                <w:w w:val="105"/>
                <w:sz w:val="18"/>
                <w:szCs w:val="18"/>
                <w:lang w:eastAsia="zh-CN"/>
              </w:rPr>
              <w:t>二年内</w:t>
            </w:r>
            <w:r>
              <w:rPr>
                <w:color w:val="424B5B"/>
                <w:w w:val="105"/>
                <w:sz w:val="18"/>
                <w:szCs w:val="18"/>
                <w:lang w:eastAsia="zh-CN"/>
              </w:rPr>
              <w:t>每次参与培训人数5人及以上，1次得2分，最高得1</w:t>
            </w:r>
            <w:r>
              <w:rPr>
                <w:rFonts w:hint="eastAsia"/>
                <w:color w:val="424B5B"/>
                <w:w w:val="105"/>
                <w:sz w:val="18"/>
                <w:szCs w:val="18"/>
                <w:lang w:eastAsia="zh-CN"/>
              </w:rPr>
              <w:t>0</w:t>
            </w:r>
            <w:r>
              <w:rPr>
                <w:color w:val="424B5B"/>
                <w:w w:val="105"/>
                <w:sz w:val="18"/>
                <w:szCs w:val="18"/>
                <w:lang w:eastAsia="zh-CN"/>
              </w:rPr>
              <w:t>分。</w:t>
            </w:r>
            <w:r>
              <w:rPr>
                <w:rFonts w:hint="eastAsia"/>
                <w:color w:val="424B5B"/>
                <w:w w:val="105"/>
                <w:sz w:val="18"/>
                <w:szCs w:val="18"/>
                <w:lang w:eastAsia="zh-CN"/>
              </w:rPr>
              <w:t>二年内</w:t>
            </w:r>
            <w:r>
              <w:rPr>
                <w:color w:val="424B5B"/>
                <w:w w:val="105"/>
                <w:sz w:val="18"/>
                <w:szCs w:val="18"/>
                <w:lang w:eastAsia="zh-CN"/>
              </w:rPr>
              <w:t>参加外部培训：</w:t>
            </w:r>
            <w:r>
              <w:rPr>
                <w:rFonts w:hint="eastAsia"/>
                <w:color w:val="424B5B"/>
                <w:w w:val="105"/>
                <w:sz w:val="18"/>
                <w:szCs w:val="18"/>
                <w:lang w:eastAsia="zh-CN"/>
              </w:rPr>
              <w:t>1-</w:t>
            </w:r>
            <w:r>
              <w:rPr>
                <w:color w:val="424B5B"/>
                <w:w w:val="105"/>
                <w:sz w:val="18"/>
                <w:szCs w:val="18"/>
                <w:lang w:eastAsia="zh-CN"/>
              </w:rPr>
              <w:t>2人</w:t>
            </w:r>
            <w:r>
              <w:rPr>
                <w:rFonts w:hint="eastAsia"/>
                <w:color w:val="424B5B"/>
                <w:w w:val="105"/>
                <w:sz w:val="18"/>
                <w:szCs w:val="18"/>
                <w:lang w:eastAsia="zh-CN"/>
              </w:rPr>
              <w:t>次</w:t>
            </w:r>
            <w:r>
              <w:rPr>
                <w:color w:val="424B5B"/>
                <w:w w:val="105"/>
                <w:sz w:val="18"/>
                <w:szCs w:val="18"/>
                <w:lang w:eastAsia="zh-CN"/>
              </w:rPr>
              <w:t>，得2</w:t>
            </w:r>
            <w:r>
              <w:rPr>
                <w:rFonts w:hint="eastAsia"/>
                <w:color w:val="424B5B"/>
                <w:w w:val="105"/>
                <w:sz w:val="18"/>
                <w:szCs w:val="18"/>
                <w:lang w:eastAsia="zh-CN"/>
              </w:rPr>
              <w:t>0</w:t>
            </w:r>
            <w:r>
              <w:rPr>
                <w:color w:val="424B5B"/>
                <w:w w:val="105"/>
                <w:sz w:val="18"/>
                <w:szCs w:val="18"/>
                <w:lang w:eastAsia="zh-CN"/>
              </w:rPr>
              <w:t>分；3-5人</w:t>
            </w:r>
            <w:r>
              <w:rPr>
                <w:rFonts w:hint="eastAsia"/>
                <w:color w:val="424B5B"/>
                <w:w w:val="105"/>
                <w:sz w:val="18"/>
                <w:szCs w:val="18"/>
                <w:lang w:eastAsia="zh-CN"/>
              </w:rPr>
              <w:t>次</w:t>
            </w:r>
            <w:r>
              <w:rPr>
                <w:color w:val="424B5B"/>
                <w:w w:val="105"/>
                <w:sz w:val="18"/>
                <w:szCs w:val="18"/>
                <w:lang w:eastAsia="zh-CN"/>
              </w:rPr>
              <w:t>，得3</w:t>
            </w:r>
            <w:r>
              <w:rPr>
                <w:rFonts w:hint="eastAsia"/>
                <w:color w:val="424B5B"/>
                <w:w w:val="105"/>
                <w:sz w:val="18"/>
                <w:szCs w:val="18"/>
                <w:lang w:eastAsia="zh-CN"/>
              </w:rPr>
              <w:t>0</w:t>
            </w:r>
            <w:r>
              <w:rPr>
                <w:color w:val="424B5B"/>
                <w:w w:val="105"/>
                <w:sz w:val="18"/>
                <w:szCs w:val="18"/>
                <w:lang w:eastAsia="zh-CN"/>
              </w:rPr>
              <w:t>分；6人</w:t>
            </w:r>
            <w:r>
              <w:rPr>
                <w:rFonts w:hint="eastAsia"/>
                <w:color w:val="424B5B"/>
                <w:w w:val="105"/>
                <w:sz w:val="18"/>
                <w:szCs w:val="18"/>
                <w:lang w:eastAsia="zh-CN"/>
              </w:rPr>
              <w:t>次及</w:t>
            </w:r>
            <w:r>
              <w:rPr>
                <w:color w:val="424B5B"/>
                <w:w w:val="105"/>
                <w:sz w:val="18"/>
                <w:szCs w:val="18"/>
                <w:lang w:eastAsia="zh-CN"/>
              </w:rPr>
              <w:t>以上</w:t>
            </w:r>
            <w:r>
              <w:rPr>
                <w:rFonts w:hint="eastAsia"/>
                <w:color w:val="424B5B"/>
                <w:w w:val="105"/>
                <w:sz w:val="18"/>
                <w:szCs w:val="18"/>
                <w:lang w:eastAsia="zh-CN"/>
              </w:rPr>
              <w:t>人次</w:t>
            </w:r>
            <w:r>
              <w:rPr>
                <w:color w:val="424B5B"/>
                <w:w w:val="105"/>
                <w:sz w:val="18"/>
                <w:szCs w:val="18"/>
                <w:lang w:eastAsia="zh-CN"/>
              </w:rPr>
              <w:t>，得4</w:t>
            </w:r>
            <w:r>
              <w:rPr>
                <w:rFonts w:hint="eastAsia"/>
                <w:color w:val="424B5B"/>
                <w:w w:val="105"/>
                <w:sz w:val="18"/>
                <w:szCs w:val="18"/>
                <w:lang w:eastAsia="zh-CN"/>
              </w:rPr>
              <w:t>0</w:t>
            </w:r>
            <w:r>
              <w:rPr>
                <w:color w:val="424B5B"/>
                <w:w w:val="105"/>
                <w:sz w:val="18"/>
                <w:szCs w:val="18"/>
                <w:lang w:eastAsia="zh-CN"/>
              </w:rPr>
              <w:t>分。</w:t>
            </w:r>
          </w:p>
          <w:p w14:paraId="7F0A01C7">
            <w:pPr>
              <w:pStyle w:val="17"/>
              <w:spacing w:line="218" w:lineRule="exact"/>
              <w:ind w:hanging="3"/>
              <w:rPr>
                <w:color w:val="424B5B"/>
                <w:w w:val="105"/>
                <w:sz w:val="18"/>
                <w:szCs w:val="18"/>
                <w:lang w:eastAsia="zh-CN"/>
              </w:rPr>
            </w:pPr>
          </w:p>
        </w:tc>
        <w:tc>
          <w:tcPr>
            <w:tcW w:w="671" w:type="dxa"/>
            <w:vAlign w:val="center"/>
          </w:tcPr>
          <w:p w14:paraId="3CE71A9A">
            <w:pPr>
              <w:pStyle w:val="17"/>
              <w:spacing w:before="1"/>
              <w:ind w:right="110"/>
              <w:jc w:val="center"/>
              <w:rPr>
                <w:sz w:val="18"/>
                <w:szCs w:val="18"/>
              </w:rPr>
            </w:pPr>
            <w:r>
              <w:rPr>
                <w:color w:val="464F5D"/>
                <w:w w:val="105"/>
                <w:sz w:val="18"/>
                <w:szCs w:val="18"/>
              </w:rPr>
              <w:t>5</w:t>
            </w:r>
            <w:r>
              <w:rPr>
                <w:rFonts w:hint="eastAsia"/>
                <w:color w:val="464F5D"/>
                <w:w w:val="105"/>
                <w:sz w:val="18"/>
                <w:szCs w:val="18"/>
                <w:lang w:eastAsia="zh-CN"/>
              </w:rPr>
              <w:t>0</w:t>
            </w:r>
          </w:p>
        </w:tc>
        <w:tc>
          <w:tcPr>
            <w:tcW w:w="671" w:type="dxa"/>
          </w:tcPr>
          <w:p w14:paraId="0C80036B">
            <w:pPr>
              <w:pStyle w:val="17"/>
              <w:spacing w:before="1"/>
              <w:ind w:right="110"/>
              <w:rPr>
                <w:color w:val="464F5D"/>
                <w:w w:val="105"/>
                <w:sz w:val="18"/>
                <w:szCs w:val="18"/>
              </w:rPr>
            </w:pPr>
          </w:p>
        </w:tc>
        <w:tc>
          <w:tcPr>
            <w:tcW w:w="650" w:type="dxa"/>
          </w:tcPr>
          <w:p w14:paraId="4650067F">
            <w:pPr>
              <w:pStyle w:val="17"/>
              <w:spacing w:before="1"/>
              <w:ind w:right="110"/>
              <w:rPr>
                <w:color w:val="464F5D"/>
                <w:w w:val="105"/>
                <w:sz w:val="18"/>
                <w:szCs w:val="18"/>
              </w:rPr>
            </w:pPr>
          </w:p>
        </w:tc>
      </w:tr>
      <w:tr w14:paraId="215EB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4" w:hRule="atLeast"/>
        </w:trPr>
        <w:tc>
          <w:tcPr>
            <w:tcW w:w="1212" w:type="dxa"/>
            <w:vMerge w:val="restart"/>
            <w:vAlign w:val="center"/>
          </w:tcPr>
          <w:p w14:paraId="257C0430">
            <w:pPr>
              <w:pStyle w:val="17"/>
              <w:spacing w:line="225" w:lineRule="auto"/>
              <w:jc w:val="center"/>
              <w:rPr>
                <w:sz w:val="18"/>
                <w:szCs w:val="18"/>
                <w:lang w:eastAsia="zh-CN"/>
              </w:rPr>
            </w:pPr>
            <w:r>
              <w:rPr>
                <w:color w:val="606672"/>
                <w:spacing w:val="-9"/>
                <w:w w:val="105"/>
                <w:sz w:val="18"/>
                <w:szCs w:val="18"/>
              </w:rPr>
              <w:t>3</w:t>
            </w:r>
            <w:r>
              <w:rPr>
                <w:rFonts w:hint="eastAsia"/>
                <w:color w:val="606672"/>
                <w:spacing w:val="-9"/>
                <w:w w:val="105"/>
                <w:sz w:val="18"/>
                <w:szCs w:val="18"/>
              </w:rPr>
              <w:t>.企业管理情况</w:t>
            </w:r>
            <w:r>
              <w:rPr>
                <w:color w:val="606672"/>
                <w:spacing w:val="-9"/>
                <w:w w:val="105"/>
                <w:sz w:val="18"/>
                <w:szCs w:val="18"/>
              </w:rPr>
              <w:t>(4</w:t>
            </w:r>
            <w:r>
              <w:rPr>
                <w:rFonts w:hint="eastAsia"/>
                <w:color w:val="606672"/>
                <w:spacing w:val="-9"/>
                <w:w w:val="105"/>
                <w:sz w:val="18"/>
                <w:szCs w:val="18"/>
                <w:lang w:eastAsia="zh-CN"/>
              </w:rPr>
              <w:t>3</w:t>
            </w:r>
            <w:r>
              <w:rPr>
                <w:color w:val="606672"/>
                <w:spacing w:val="-9"/>
                <w:w w:val="105"/>
                <w:sz w:val="18"/>
                <w:szCs w:val="18"/>
              </w:rPr>
              <w:t>%)</w:t>
            </w:r>
          </w:p>
        </w:tc>
        <w:tc>
          <w:tcPr>
            <w:tcW w:w="1424" w:type="dxa"/>
            <w:vMerge w:val="restart"/>
            <w:vAlign w:val="center"/>
          </w:tcPr>
          <w:p w14:paraId="0E75EA98">
            <w:pPr>
              <w:pStyle w:val="17"/>
              <w:ind w:left="62" w:right="-15"/>
              <w:jc w:val="center"/>
              <w:rPr>
                <w:sz w:val="18"/>
                <w:szCs w:val="18"/>
              </w:rPr>
            </w:pPr>
            <w:r>
              <w:rPr>
                <w:color w:val="495260"/>
                <w:sz w:val="18"/>
                <w:szCs w:val="18"/>
              </w:rPr>
              <w:t>3</w:t>
            </w:r>
            <w:r>
              <w:rPr>
                <w:rFonts w:hint="eastAsia"/>
                <w:color w:val="495260"/>
                <w:sz w:val="18"/>
                <w:szCs w:val="18"/>
                <w:lang w:eastAsia="zh-CN"/>
              </w:rPr>
              <w:t>.</w:t>
            </w:r>
            <w:r>
              <w:rPr>
                <w:color w:val="495260"/>
                <w:spacing w:val="-4"/>
                <w:sz w:val="18"/>
                <w:szCs w:val="18"/>
              </w:rPr>
              <w:t>1管理制度</w:t>
            </w:r>
          </w:p>
        </w:tc>
        <w:tc>
          <w:tcPr>
            <w:tcW w:w="7895" w:type="dxa"/>
            <w:vAlign w:val="center"/>
          </w:tcPr>
          <w:p w14:paraId="61C673A6">
            <w:pPr>
              <w:pStyle w:val="17"/>
              <w:spacing w:line="218" w:lineRule="exact"/>
              <w:ind w:hanging="3"/>
              <w:rPr>
                <w:color w:val="424B5B"/>
                <w:w w:val="105"/>
                <w:sz w:val="18"/>
                <w:szCs w:val="18"/>
                <w:lang w:eastAsia="zh-CN"/>
              </w:rPr>
            </w:pPr>
            <w:r>
              <w:rPr>
                <w:rFonts w:hint="eastAsia"/>
                <w:color w:val="424B5B"/>
                <w:w w:val="105"/>
                <w:sz w:val="18"/>
                <w:szCs w:val="18"/>
                <w:lang w:eastAsia="zh-CN"/>
              </w:rPr>
              <w:t>建立完备的项目管理制度：每个制度最多得5分。</w:t>
            </w:r>
          </w:p>
          <w:p w14:paraId="4D54D9F5">
            <w:pPr>
              <w:pStyle w:val="17"/>
              <w:spacing w:line="218" w:lineRule="exact"/>
              <w:ind w:hanging="3"/>
              <w:rPr>
                <w:color w:val="424B5B"/>
                <w:w w:val="105"/>
                <w:sz w:val="18"/>
                <w:szCs w:val="18"/>
                <w:lang w:eastAsia="zh-CN"/>
              </w:rPr>
            </w:pPr>
            <w:r>
              <w:rPr>
                <w:rFonts w:hint="eastAsia"/>
                <w:color w:val="424B5B"/>
                <w:w w:val="105"/>
                <w:sz w:val="18"/>
                <w:szCs w:val="18"/>
                <w:lang w:eastAsia="zh-CN"/>
              </w:rPr>
              <w:t>1</w:t>
            </w:r>
            <w:r>
              <w:rPr>
                <w:color w:val="424B5B"/>
                <w:w w:val="105"/>
                <w:sz w:val="18"/>
                <w:szCs w:val="18"/>
                <w:lang w:eastAsia="zh-CN"/>
              </w:rPr>
              <w:t>.</w:t>
            </w:r>
            <w:r>
              <w:rPr>
                <w:rFonts w:hint="eastAsia"/>
                <w:color w:val="424B5B"/>
                <w:w w:val="105"/>
                <w:sz w:val="18"/>
                <w:szCs w:val="18"/>
                <w:lang w:eastAsia="zh-CN"/>
              </w:rPr>
              <w:t>采购代理委托管理制度</w:t>
            </w:r>
          </w:p>
          <w:p w14:paraId="5219C769">
            <w:pPr>
              <w:pStyle w:val="17"/>
              <w:spacing w:line="218" w:lineRule="exact"/>
              <w:ind w:hanging="3"/>
              <w:rPr>
                <w:color w:val="424B5B"/>
                <w:w w:val="105"/>
                <w:sz w:val="18"/>
                <w:szCs w:val="18"/>
                <w:lang w:eastAsia="zh-CN"/>
              </w:rPr>
            </w:pPr>
            <w:r>
              <w:rPr>
                <w:rFonts w:hint="eastAsia"/>
                <w:color w:val="424B5B"/>
                <w:w w:val="105"/>
                <w:sz w:val="18"/>
                <w:szCs w:val="18"/>
                <w:lang w:eastAsia="zh-CN"/>
              </w:rPr>
              <w:t>2</w:t>
            </w:r>
            <w:r>
              <w:rPr>
                <w:color w:val="424B5B"/>
                <w:w w:val="105"/>
                <w:sz w:val="18"/>
                <w:szCs w:val="18"/>
                <w:lang w:eastAsia="zh-CN"/>
              </w:rPr>
              <w:t>.</w:t>
            </w:r>
            <w:r>
              <w:rPr>
                <w:rFonts w:hint="eastAsia"/>
                <w:color w:val="424B5B"/>
                <w:w w:val="105"/>
                <w:sz w:val="18"/>
                <w:szCs w:val="18"/>
                <w:lang w:eastAsia="zh-CN"/>
              </w:rPr>
              <w:t>采购需求制定管理制度</w:t>
            </w:r>
          </w:p>
          <w:p w14:paraId="1E0F7D08">
            <w:pPr>
              <w:pStyle w:val="17"/>
              <w:spacing w:line="218" w:lineRule="exact"/>
              <w:ind w:hanging="3"/>
              <w:rPr>
                <w:color w:val="424B5B"/>
                <w:w w:val="105"/>
                <w:sz w:val="18"/>
                <w:szCs w:val="18"/>
                <w:lang w:eastAsia="zh-CN"/>
              </w:rPr>
            </w:pPr>
            <w:r>
              <w:rPr>
                <w:rFonts w:hint="eastAsia"/>
                <w:color w:val="424B5B"/>
                <w:w w:val="105"/>
                <w:sz w:val="18"/>
                <w:szCs w:val="18"/>
                <w:lang w:eastAsia="zh-CN"/>
              </w:rPr>
              <w:t>3</w:t>
            </w:r>
            <w:r>
              <w:rPr>
                <w:color w:val="424B5B"/>
                <w:w w:val="105"/>
                <w:sz w:val="18"/>
                <w:szCs w:val="18"/>
                <w:lang w:eastAsia="zh-CN"/>
              </w:rPr>
              <w:t>.</w:t>
            </w:r>
            <w:r>
              <w:rPr>
                <w:rFonts w:hint="eastAsia"/>
                <w:color w:val="424B5B"/>
                <w:w w:val="105"/>
                <w:sz w:val="18"/>
                <w:szCs w:val="18"/>
                <w:lang w:eastAsia="zh-CN"/>
              </w:rPr>
              <w:t>采购文件编制管理制度</w:t>
            </w:r>
          </w:p>
          <w:p w14:paraId="1626E5E1">
            <w:pPr>
              <w:pStyle w:val="17"/>
              <w:spacing w:line="218" w:lineRule="exact"/>
              <w:ind w:hanging="3"/>
              <w:rPr>
                <w:color w:val="424B5B"/>
                <w:w w:val="105"/>
                <w:sz w:val="18"/>
                <w:szCs w:val="18"/>
                <w:lang w:eastAsia="zh-CN"/>
              </w:rPr>
            </w:pPr>
            <w:r>
              <w:rPr>
                <w:rFonts w:hint="eastAsia"/>
                <w:color w:val="424B5B"/>
                <w:w w:val="105"/>
                <w:sz w:val="18"/>
                <w:szCs w:val="18"/>
                <w:lang w:eastAsia="zh-CN"/>
              </w:rPr>
              <w:t>4</w:t>
            </w:r>
            <w:r>
              <w:rPr>
                <w:color w:val="424B5B"/>
                <w:w w:val="105"/>
                <w:sz w:val="18"/>
                <w:szCs w:val="18"/>
                <w:lang w:eastAsia="zh-CN"/>
              </w:rPr>
              <w:t>.</w:t>
            </w:r>
            <w:r>
              <w:rPr>
                <w:rFonts w:hint="eastAsia"/>
                <w:color w:val="424B5B"/>
                <w:w w:val="105"/>
                <w:sz w:val="18"/>
                <w:szCs w:val="18"/>
                <w:lang w:eastAsia="zh-CN"/>
              </w:rPr>
              <w:t>信息公告管理制度</w:t>
            </w:r>
          </w:p>
          <w:p w14:paraId="383AC4DD">
            <w:pPr>
              <w:pStyle w:val="17"/>
              <w:spacing w:line="218" w:lineRule="exact"/>
              <w:ind w:hanging="3"/>
              <w:rPr>
                <w:color w:val="424B5B"/>
                <w:w w:val="105"/>
                <w:sz w:val="18"/>
                <w:szCs w:val="18"/>
                <w:lang w:eastAsia="zh-CN"/>
              </w:rPr>
            </w:pPr>
            <w:r>
              <w:rPr>
                <w:rFonts w:hint="eastAsia"/>
                <w:color w:val="424B5B"/>
                <w:w w:val="105"/>
                <w:sz w:val="18"/>
                <w:szCs w:val="18"/>
                <w:lang w:eastAsia="zh-CN"/>
              </w:rPr>
              <w:t>5</w:t>
            </w:r>
            <w:r>
              <w:rPr>
                <w:color w:val="424B5B"/>
                <w:w w:val="105"/>
                <w:sz w:val="18"/>
                <w:szCs w:val="18"/>
                <w:lang w:eastAsia="zh-CN"/>
              </w:rPr>
              <w:t>.</w:t>
            </w:r>
            <w:r>
              <w:rPr>
                <w:rFonts w:hint="eastAsia"/>
                <w:color w:val="424B5B"/>
                <w:w w:val="105"/>
                <w:sz w:val="18"/>
                <w:szCs w:val="18"/>
                <w:lang w:eastAsia="zh-CN"/>
              </w:rPr>
              <w:t>评审管理制度</w:t>
            </w:r>
          </w:p>
          <w:p w14:paraId="2997D12E">
            <w:pPr>
              <w:pStyle w:val="17"/>
              <w:spacing w:line="218" w:lineRule="exact"/>
              <w:ind w:hanging="3"/>
              <w:rPr>
                <w:color w:val="424B5B"/>
                <w:w w:val="105"/>
                <w:sz w:val="18"/>
                <w:szCs w:val="18"/>
                <w:lang w:eastAsia="zh-CN"/>
              </w:rPr>
            </w:pPr>
            <w:r>
              <w:rPr>
                <w:rFonts w:hint="eastAsia"/>
                <w:color w:val="424B5B"/>
                <w:w w:val="105"/>
                <w:sz w:val="18"/>
                <w:szCs w:val="18"/>
                <w:lang w:eastAsia="zh-CN"/>
              </w:rPr>
              <w:t>6</w:t>
            </w:r>
            <w:r>
              <w:rPr>
                <w:color w:val="424B5B"/>
                <w:w w:val="105"/>
                <w:sz w:val="18"/>
                <w:szCs w:val="18"/>
                <w:lang w:eastAsia="zh-CN"/>
              </w:rPr>
              <w:t>.</w:t>
            </w:r>
            <w:r>
              <w:rPr>
                <w:rFonts w:hint="eastAsia"/>
                <w:color w:val="424B5B"/>
                <w:w w:val="105"/>
                <w:sz w:val="18"/>
                <w:szCs w:val="18"/>
                <w:lang w:eastAsia="zh-CN"/>
              </w:rPr>
              <w:t>保证金管理制度</w:t>
            </w:r>
          </w:p>
          <w:p w14:paraId="001B0F7B">
            <w:pPr>
              <w:pStyle w:val="17"/>
              <w:spacing w:line="218" w:lineRule="exact"/>
              <w:ind w:hanging="3"/>
              <w:rPr>
                <w:color w:val="424B5B"/>
                <w:w w:val="105"/>
                <w:sz w:val="18"/>
                <w:szCs w:val="18"/>
                <w:lang w:eastAsia="zh-CN"/>
              </w:rPr>
            </w:pPr>
            <w:r>
              <w:rPr>
                <w:rFonts w:hint="eastAsia"/>
                <w:color w:val="424B5B"/>
                <w:w w:val="105"/>
                <w:sz w:val="18"/>
                <w:szCs w:val="18"/>
                <w:lang w:eastAsia="zh-CN"/>
              </w:rPr>
              <w:t>7</w:t>
            </w:r>
            <w:r>
              <w:rPr>
                <w:color w:val="424B5B"/>
                <w:w w:val="105"/>
                <w:sz w:val="18"/>
                <w:szCs w:val="18"/>
                <w:lang w:eastAsia="zh-CN"/>
              </w:rPr>
              <w:t>.</w:t>
            </w:r>
            <w:r>
              <w:rPr>
                <w:rFonts w:hint="eastAsia"/>
                <w:color w:val="424B5B"/>
                <w:w w:val="105"/>
                <w:sz w:val="18"/>
                <w:szCs w:val="18"/>
                <w:lang w:eastAsia="zh-CN"/>
              </w:rPr>
              <w:t>质疑答复管理制度</w:t>
            </w:r>
          </w:p>
          <w:p w14:paraId="0092BAB0">
            <w:pPr>
              <w:pStyle w:val="17"/>
              <w:tabs>
                <w:tab w:val="left" w:pos="388"/>
              </w:tabs>
              <w:spacing w:line="218" w:lineRule="exact"/>
              <w:ind w:hanging="3"/>
              <w:rPr>
                <w:color w:val="424B5B"/>
                <w:w w:val="105"/>
                <w:sz w:val="18"/>
                <w:szCs w:val="18"/>
                <w:lang w:eastAsia="zh-CN"/>
              </w:rPr>
            </w:pPr>
            <w:r>
              <w:rPr>
                <w:rFonts w:hint="eastAsia"/>
                <w:color w:val="424B5B"/>
                <w:w w:val="105"/>
                <w:sz w:val="18"/>
                <w:szCs w:val="18"/>
                <w:lang w:eastAsia="zh-CN"/>
              </w:rPr>
              <w:t>8</w:t>
            </w:r>
            <w:r>
              <w:rPr>
                <w:color w:val="424B5B"/>
                <w:w w:val="105"/>
                <w:sz w:val="18"/>
                <w:szCs w:val="18"/>
                <w:lang w:eastAsia="zh-CN"/>
              </w:rPr>
              <w:t>.</w:t>
            </w:r>
            <w:r>
              <w:rPr>
                <w:rFonts w:hint="eastAsia"/>
                <w:color w:val="424B5B"/>
                <w:w w:val="105"/>
                <w:sz w:val="18"/>
                <w:szCs w:val="18"/>
                <w:lang w:eastAsia="zh-CN"/>
              </w:rPr>
              <w:t>档案管理制度</w:t>
            </w:r>
          </w:p>
        </w:tc>
        <w:tc>
          <w:tcPr>
            <w:tcW w:w="671" w:type="dxa"/>
          </w:tcPr>
          <w:p w14:paraId="5F3C8191">
            <w:pPr>
              <w:pStyle w:val="17"/>
              <w:spacing w:before="1"/>
              <w:ind w:left="134" w:right="92"/>
              <w:jc w:val="center"/>
              <w:rPr>
                <w:color w:val="495260"/>
                <w:sz w:val="18"/>
                <w:szCs w:val="18"/>
                <w:lang w:eastAsia="zh-CN"/>
              </w:rPr>
            </w:pPr>
          </w:p>
          <w:p w14:paraId="7A7EB840">
            <w:pPr>
              <w:pStyle w:val="17"/>
              <w:spacing w:before="1"/>
              <w:ind w:left="134" w:right="92"/>
              <w:jc w:val="center"/>
              <w:rPr>
                <w:color w:val="495260"/>
                <w:sz w:val="18"/>
                <w:szCs w:val="18"/>
                <w:lang w:eastAsia="zh-CN"/>
              </w:rPr>
            </w:pPr>
          </w:p>
          <w:p w14:paraId="5AABB04D">
            <w:pPr>
              <w:pStyle w:val="17"/>
              <w:spacing w:before="1"/>
              <w:ind w:left="134" w:right="92"/>
              <w:jc w:val="center"/>
              <w:rPr>
                <w:color w:val="495260"/>
                <w:sz w:val="18"/>
                <w:szCs w:val="18"/>
                <w:lang w:eastAsia="zh-CN"/>
              </w:rPr>
            </w:pPr>
          </w:p>
          <w:p w14:paraId="2E7E1D44">
            <w:pPr>
              <w:pStyle w:val="17"/>
              <w:spacing w:before="1"/>
              <w:ind w:left="134" w:right="92"/>
              <w:jc w:val="center"/>
              <w:rPr>
                <w:color w:val="495260"/>
                <w:sz w:val="18"/>
                <w:szCs w:val="18"/>
                <w:lang w:eastAsia="zh-CN"/>
              </w:rPr>
            </w:pPr>
          </w:p>
          <w:p w14:paraId="3280A101">
            <w:pPr>
              <w:pStyle w:val="17"/>
              <w:spacing w:before="1"/>
              <w:ind w:left="134" w:right="92"/>
              <w:jc w:val="center"/>
              <w:rPr>
                <w:color w:val="495260"/>
                <w:sz w:val="18"/>
                <w:szCs w:val="18"/>
                <w:lang w:eastAsia="zh-CN"/>
              </w:rPr>
            </w:pPr>
            <w:r>
              <w:rPr>
                <w:rFonts w:hint="eastAsia"/>
                <w:color w:val="495260"/>
                <w:sz w:val="18"/>
                <w:szCs w:val="18"/>
                <w:lang w:eastAsia="zh-CN"/>
              </w:rPr>
              <w:t>40</w:t>
            </w:r>
          </w:p>
        </w:tc>
        <w:tc>
          <w:tcPr>
            <w:tcW w:w="671" w:type="dxa"/>
          </w:tcPr>
          <w:p w14:paraId="5ED08FED">
            <w:pPr>
              <w:pStyle w:val="17"/>
              <w:spacing w:before="1"/>
              <w:ind w:left="134" w:right="92"/>
              <w:rPr>
                <w:color w:val="495260"/>
                <w:sz w:val="18"/>
                <w:szCs w:val="18"/>
              </w:rPr>
            </w:pPr>
          </w:p>
        </w:tc>
        <w:tc>
          <w:tcPr>
            <w:tcW w:w="650" w:type="dxa"/>
          </w:tcPr>
          <w:p w14:paraId="5D7C8E2B">
            <w:pPr>
              <w:pStyle w:val="17"/>
              <w:spacing w:before="1"/>
              <w:ind w:left="134" w:right="92"/>
              <w:rPr>
                <w:color w:val="495260"/>
                <w:sz w:val="18"/>
                <w:szCs w:val="18"/>
              </w:rPr>
            </w:pPr>
          </w:p>
        </w:tc>
      </w:tr>
      <w:tr w14:paraId="585B5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1212" w:type="dxa"/>
            <w:vMerge w:val="continue"/>
            <w:vAlign w:val="center"/>
          </w:tcPr>
          <w:p w14:paraId="7D5AE162">
            <w:pPr>
              <w:autoSpaceDE w:val="0"/>
              <w:autoSpaceDN w:val="0"/>
              <w:jc w:val="center"/>
              <w:rPr>
                <w:rFonts w:ascii="宋体" w:hAnsi="宋体" w:eastAsia="宋体"/>
                <w:kern w:val="0"/>
                <w:sz w:val="18"/>
                <w:szCs w:val="18"/>
                <w:lang w:eastAsia="en-US"/>
              </w:rPr>
            </w:pPr>
          </w:p>
        </w:tc>
        <w:tc>
          <w:tcPr>
            <w:tcW w:w="1424" w:type="dxa"/>
            <w:vMerge w:val="continue"/>
            <w:tcBorders>
              <w:top w:val="nil"/>
            </w:tcBorders>
            <w:vAlign w:val="center"/>
          </w:tcPr>
          <w:p w14:paraId="3AF2ADC1">
            <w:pPr>
              <w:autoSpaceDE w:val="0"/>
              <w:autoSpaceDN w:val="0"/>
              <w:jc w:val="center"/>
              <w:rPr>
                <w:rFonts w:ascii="宋体" w:hAnsi="宋体" w:eastAsia="宋体"/>
                <w:kern w:val="0"/>
                <w:sz w:val="18"/>
                <w:szCs w:val="18"/>
                <w:lang w:eastAsia="en-US"/>
              </w:rPr>
            </w:pPr>
          </w:p>
        </w:tc>
        <w:tc>
          <w:tcPr>
            <w:tcW w:w="7895" w:type="dxa"/>
            <w:tcBorders>
              <w:bottom w:val="single" w:color="000000" w:sz="8" w:space="0"/>
            </w:tcBorders>
            <w:vAlign w:val="center"/>
          </w:tcPr>
          <w:p w14:paraId="1652CDAF">
            <w:pPr>
              <w:pStyle w:val="17"/>
              <w:spacing w:line="218" w:lineRule="exact"/>
              <w:ind w:hanging="3"/>
              <w:rPr>
                <w:color w:val="424B5B"/>
                <w:w w:val="105"/>
                <w:sz w:val="18"/>
                <w:szCs w:val="18"/>
                <w:lang w:eastAsia="zh-CN"/>
              </w:rPr>
            </w:pPr>
            <w:r>
              <w:rPr>
                <w:rFonts w:hint="eastAsia"/>
                <w:color w:val="424B5B"/>
                <w:w w:val="105"/>
                <w:sz w:val="18"/>
                <w:szCs w:val="18"/>
                <w:lang w:eastAsia="zh-CN"/>
              </w:rPr>
              <w:t>1</w:t>
            </w:r>
            <w:r>
              <w:rPr>
                <w:color w:val="424B5B"/>
                <w:w w:val="105"/>
                <w:sz w:val="18"/>
                <w:szCs w:val="18"/>
                <w:lang w:eastAsia="zh-CN"/>
              </w:rPr>
              <w:t>.建立完备的工作纪律、业务范围、岗位分离及制衡等内控管理制度。</w:t>
            </w:r>
            <w:r>
              <w:rPr>
                <w:rFonts w:hint="eastAsia"/>
                <w:color w:val="424B5B"/>
                <w:w w:val="105"/>
                <w:sz w:val="18"/>
                <w:szCs w:val="18"/>
                <w:lang w:eastAsia="zh-CN"/>
              </w:rPr>
              <w:t>最多得15分。</w:t>
            </w:r>
          </w:p>
          <w:p w14:paraId="3F633440">
            <w:pPr>
              <w:pStyle w:val="17"/>
              <w:spacing w:line="218" w:lineRule="exact"/>
              <w:ind w:hanging="3"/>
              <w:rPr>
                <w:color w:val="424B5B"/>
                <w:w w:val="105"/>
                <w:sz w:val="18"/>
                <w:szCs w:val="18"/>
                <w:lang w:eastAsia="zh-CN"/>
              </w:rPr>
            </w:pPr>
            <w:r>
              <w:rPr>
                <w:rFonts w:hint="eastAsia"/>
                <w:color w:val="424B5B"/>
                <w:w w:val="105"/>
                <w:sz w:val="18"/>
                <w:szCs w:val="18"/>
                <w:lang w:eastAsia="zh-CN"/>
              </w:rPr>
              <w:t>2</w:t>
            </w:r>
            <w:r>
              <w:rPr>
                <w:color w:val="424B5B"/>
                <w:w w:val="105"/>
                <w:sz w:val="18"/>
                <w:szCs w:val="18"/>
                <w:lang w:eastAsia="zh-CN"/>
              </w:rPr>
              <w:t>.建立完备的</w:t>
            </w:r>
            <w:r>
              <w:rPr>
                <w:rFonts w:hint="eastAsia"/>
                <w:color w:val="424B5B"/>
                <w:w w:val="105"/>
                <w:sz w:val="18"/>
                <w:szCs w:val="18"/>
                <w:lang w:eastAsia="zh-CN"/>
              </w:rPr>
              <w:t>人事、</w:t>
            </w:r>
            <w:r>
              <w:rPr>
                <w:color w:val="424B5B"/>
                <w:w w:val="105"/>
                <w:sz w:val="18"/>
                <w:szCs w:val="18"/>
                <w:lang w:eastAsia="zh-CN"/>
              </w:rPr>
              <w:t>法务、财务等其他日常管理制度。</w:t>
            </w:r>
            <w:r>
              <w:rPr>
                <w:rFonts w:hint="eastAsia"/>
                <w:color w:val="424B5B"/>
                <w:w w:val="105"/>
                <w:sz w:val="18"/>
                <w:szCs w:val="18"/>
                <w:lang w:eastAsia="zh-CN"/>
              </w:rPr>
              <w:t>最多得15分。</w:t>
            </w:r>
          </w:p>
        </w:tc>
        <w:tc>
          <w:tcPr>
            <w:tcW w:w="671" w:type="dxa"/>
          </w:tcPr>
          <w:p w14:paraId="73BBF78F">
            <w:pPr>
              <w:pStyle w:val="17"/>
              <w:jc w:val="center"/>
              <w:rPr>
                <w:sz w:val="18"/>
                <w:szCs w:val="18"/>
                <w:lang w:eastAsia="zh-CN"/>
              </w:rPr>
            </w:pPr>
          </w:p>
          <w:p w14:paraId="11B3661F">
            <w:pPr>
              <w:pStyle w:val="17"/>
              <w:jc w:val="center"/>
              <w:rPr>
                <w:sz w:val="18"/>
                <w:szCs w:val="18"/>
                <w:lang w:eastAsia="zh-CN"/>
              </w:rPr>
            </w:pPr>
            <w:r>
              <w:rPr>
                <w:rFonts w:hint="eastAsia"/>
                <w:sz w:val="18"/>
                <w:szCs w:val="18"/>
                <w:lang w:eastAsia="zh-CN"/>
              </w:rPr>
              <w:t>30</w:t>
            </w:r>
          </w:p>
        </w:tc>
        <w:tc>
          <w:tcPr>
            <w:tcW w:w="671" w:type="dxa"/>
          </w:tcPr>
          <w:p w14:paraId="7EA7C2ED">
            <w:pPr>
              <w:pStyle w:val="17"/>
              <w:rPr>
                <w:sz w:val="18"/>
                <w:szCs w:val="18"/>
                <w:lang w:eastAsia="zh-CN"/>
              </w:rPr>
            </w:pPr>
          </w:p>
        </w:tc>
        <w:tc>
          <w:tcPr>
            <w:tcW w:w="650" w:type="dxa"/>
          </w:tcPr>
          <w:p w14:paraId="309AF5DE">
            <w:pPr>
              <w:pStyle w:val="17"/>
              <w:rPr>
                <w:sz w:val="18"/>
                <w:szCs w:val="18"/>
                <w:lang w:eastAsia="zh-CN"/>
              </w:rPr>
            </w:pPr>
          </w:p>
        </w:tc>
      </w:tr>
      <w:tr w14:paraId="2FC81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1212" w:type="dxa"/>
            <w:vMerge w:val="continue"/>
            <w:vAlign w:val="center"/>
          </w:tcPr>
          <w:p w14:paraId="7C3F35AA">
            <w:pPr>
              <w:autoSpaceDE w:val="0"/>
              <w:autoSpaceDN w:val="0"/>
              <w:jc w:val="center"/>
              <w:rPr>
                <w:rFonts w:ascii="宋体" w:hAnsi="宋体" w:eastAsia="宋体"/>
                <w:kern w:val="0"/>
                <w:sz w:val="18"/>
                <w:szCs w:val="18"/>
                <w:lang w:eastAsia="en-US"/>
              </w:rPr>
            </w:pPr>
          </w:p>
        </w:tc>
        <w:tc>
          <w:tcPr>
            <w:tcW w:w="1424" w:type="dxa"/>
            <w:vMerge w:val="restart"/>
            <w:vAlign w:val="center"/>
          </w:tcPr>
          <w:p w14:paraId="17AF2E78">
            <w:pPr>
              <w:pStyle w:val="17"/>
              <w:jc w:val="center"/>
              <w:rPr>
                <w:sz w:val="18"/>
                <w:szCs w:val="18"/>
              </w:rPr>
            </w:pPr>
            <w:r>
              <w:rPr>
                <w:sz w:val="18"/>
                <w:szCs w:val="18"/>
              </w:rPr>
              <w:t>3</w:t>
            </w:r>
            <w:r>
              <w:rPr>
                <w:rFonts w:hint="eastAsia"/>
                <w:sz w:val="18"/>
                <w:szCs w:val="18"/>
                <w:lang w:eastAsia="zh-CN"/>
              </w:rPr>
              <w:t>.</w:t>
            </w:r>
            <w:r>
              <w:rPr>
                <w:sz w:val="18"/>
                <w:szCs w:val="18"/>
              </w:rPr>
              <w:t>2执行情况</w:t>
            </w:r>
          </w:p>
        </w:tc>
        <w:tc>
          <w:tcPr>
            <w:tcW w:w="7895" w:type="dxa"/>
            <w:vAlign w:val="center"/>
          </w:tcPr>
          <w:p w14:paraId="30E9CA93">
            <w:pPr>
              <w:pStyle w:val="17"/>
              <w:spacing w:line="218" w:lineRule="exact"/>
              <w:ind w:hanging="3"/>
              <w:rPr>
                <w:color w:val="424B5B"/>
                <w:w w:val="105"/>
                <w:sz w:val="18"/>
                <w:szCs w:val="18"/>
                <w:lang w:eastAsia="zh-CN"/>
              </w:rPr>
            </w:pPr>
            <w:r>
              <w:rPr>
                <w:color w:val="424B5B"/>
                <w:w w:val="105"/>
                <w:sz w:val="18"/>
                <w:szCs w:val="18"/>
                <w:lang w:eastAsia="zh-CN"/>
              </w:rPr>
              <w:t>项目执行：采购代理委托</w:t>
            </w:r>
            <w:r>
              <w:rPr>
                <w:rFonts w:hint="eastAsia"/>
                <w:color w:val="424B5B"/>
                <w:w w:val="105"/>
                <w:sz w:val="18"/>
                <w:szCs w:val="18"/>
                <w:lang w:eastAsia="zh-CN"/>
              </w:rPr>
              <w:t>部分，每项最多得5分。</w:t>
            </w:r>
          </w:p>
          <w:p w14:paraId="6D0C0444">
            <w:pPr>
              <w:pStyle w:val="17"/>
              <w:tabs>
                <w:tab w:val="left" w:pos="388"/>
              </w:tabs>
              <w:spacing w:line="218" w:lineRule="exact"/>
              <w:ind w:hanging="3"/>
              <w:rPr>
                <w:color w:val="424B5B"/>
                <w:w w:val="105"/>
                <w:sz w:val="18"/>
                <w:szCs w:val="18"/>
                <w:lang w:eastAsia="zh-CN"/>
              </w:rPr>
            </w:pPr>
            <w:r>
              <w:rPr>
                <w:rFonts w:hint="eastAsia"/>
                <w:color w:val="424B5B"/>
                <w:w w:val="105"/>
                <w:sz w:val="18"/>
                <w:szCs w:val="18"/>
                <w:lang w:eastAsia="zh-CN"/>
              </w:rPr>
              <w:t>1</w:t>
            </w:r>
            <w:r>
              <w:rPr>
                <w:color w:val="424B5B"/>
                <w:w w:val="105"/>
                <w:sz w:val="18"/>
                <w:szCs w:val="18"/>
                <w:lang w:eastAsia="zh-CN"/>
              </w:rPr>
              <w:t>.合法签订委托代理协议</w:t>
            </w:r>
            <w:r>
              <w:rPr>
                <w:rFonts w:hint="eastAsia"/>
                <w:color w:val="424B5B"/>
                <w:w w:val="105"/>
                <w:sz w:val="18"/>
                <w:szCs w:val="18"/>
                <w:lang w:eastAsia="zh-CN"/>
              </w:rPr>
              <w:t>。</w:t>
            </w:r>
          </w:p>
          <w:p w14:paraId="6D4DB3E4">
            <w:pPr>
              <w:pStyle w:val="17"/>
              <w:tabs>
                <w:tab w:val="left" w:pos="388"/>
              </w:tabs>
              <w:spacing w:line="218" w:lineRule="exact"/>
              <w:ind w:hanging="3"/>
              <w:rPr>
                <w:color w:val="424B5B"/>
                <w:w w:val="105"/>
                <w:sz w:val="18"/>
                <w:szCs w:val="18"/>
                <w:lang w:eastAsia="zh-CN"/>
              </w:rPr>
            </w:pPr>
            <w:r>
              <w:rPr>
                <w:rFonts w:hint="eastAsia"/>
                <w:color w:val="424B5B"/>
                <w:w w:val="105"/>
                <w:sz w:val="18"/>
                <w:szCs w:val="18"/>
                <w:lang w:eastAsia="zh-CN"/>
              </w:rPr>
              <w:t>2</w:t>
            </w:r>
            <w:r>
              <w:rPr>
                <w:color w:val="424B5B"/>
                <w:w w:val="105"/>
                <w:sz w:val="18"/>
                <w:szCs w:val="18"/>
                <w:lang w:eastAsia="zh-CN"/>
              </w:rPr>
              <w:t>.明示代理费用收取方式</w:t>
            </w:r>
            <w:r>
              <w:rPr>
                <w:rFonts w:hint="eastAsia"/>
                <w:color w:val="424B5B"/>
                <w:w w:val="105"/>
                <w:sz w:val="18"/>
                <w:szCs w:val="18"/>
                <w:lang w:eastAsia="zh-CN"/>
              </w:rPr>
              <w:t>及标准。</w:t>
            </w:r>
          </w:p>
          <w:p w14:paraId="1F23BB4C">
            <w:pPr>
              <w:pStyle w:val="17"/>
              <w:spacing w:line="218" w:lineRule="exact"/>
              <w:ind w:hanging="3"/>
              <w:rPr>
                <w:color w:val="424B5B"/>
                <w:w w:val="105"/>
                <w:sz w:val="18"/>
                <w:szCs w:val="18"/>
                <w:lang w:eastAsia="zh-CN"/>
              </w:rPr>
            </w:pPr>
            <w:r>
              <w:rPr>
                <w:rFonts w:hint="eastAsia"/>
                <w:color w:val="424B5B"/>
                <w:w w:val="105"/>
                <w:sz w:val="18"/>
                <w:szCs w:val="18"/>
                <w:lang w:eastAsia="zh-CN"/>
              </w:rPr>
              <w:t>3</w:t>
            </w:r>
            <w:r>
              <w:rPr>
                <w:color w:val="424B5B"/>
                <w:w w:val="105"/>
                <w:sz w:val="18"/>
                <w:szCs w:val="18"/>
                <w:lang w:eastAsia="zh-CN"/>
              </w:rPr>
              <w:t>.未代理集中采购目录内的货物、工程和服务。</w:t>
            </w:r>
          </w:p>
          <w:p w14:paraId="1DFA007D">
            <w:pPr>
              <w:pStyle w:val="17"/>
              <w:spacing w:line="218" w:lineRule="exact"/>
              <w:ind w:hanging="3"/>
              <w:rPr>
                <w:color w:val="424B5B"/>
                <w:w w:val="105"/>
                <w:sz w:val="18"/>
                <w:szCs w:val="18"/>
                <w:lang w:eastAsia="zh-CN"/>
              </w:rPr>
            </w:pPr>
            <w:r>
              <w:rPr>
                <w:rFonts w:hint="eastAsia"/>
                <w:color w:val="424B5B"/>
                <w:w w:val="105"/>
                <w:sz w:val="18"/>
                <w:szCs w:val="18"/>
                <w:lang w:eastAsia="zh-CN"/>
              </w:rPr>
              <w:t>4</w:t>
            </w:r>
            <w:r>
              <w:rPr>
                <w:color w:val="424B5B"/>
                <w:w w:val="105"/>
                <w:sz w:val="18"/>
                <w:szCs w:val="18"/>
                <w:lang w:eastAsia="zh-CN"/>
              </w:rPr>
              <w:t>.核实采购</w:t>
            </w:r>
            <w:r>
              <w:rPr>
                <w:rFonts w:hint="eastAsia"/>
                <w:color w:val="424B5B"/>
                <w:w w:val="105"/>
                <w:sz w:val="18"/>
                <w:szCs w:val="18"/>
                <w:lang w:eastAsia="zh-CN"/>
              </w:rPr>
              <w:t>人</w:t>
            </w:r>
            <w:r>
              <w:rPr>
                <w:color w:val="424B5B"/>
                <w:w w:val="105"/>
                <w:sz w:val="18"/>
                <w:szCs w:val="18"/>
                <w:lang w:eastAsia="zh-CN"/>
              </w:rPr>
              <w:t>进口产品审核情况。</w:t>
            </w:r>
          </w:p>
        </w:tc>
        <w:tc>
          <w:tcPr>
            <w:tcW w:w="671" w:type="dxa"/>
          </w:tcPr>
          <w:p w14:paraId="44A8A5B7">
            <w:pPr>
              <w:pStyle w:val="17"/>
              <w:spacing w:before="164"/>
              <w:ind w:right="82" w:firstLine="180" w:firstLineChars="100"/>
              <w:jc w:val="both"/>
              <w:rPr>
                <w:color w:val="495260"/>
                <w:sz w:val="18"/>
                <w:szCs w:val="18"/>
                <w:lang w:eastAsia="zh-CN"/>
              </w:rPr>
            </w:pPr>
          </w:p>
          <w:p w14:paraId="31CE3616">
            <w:pPr>
              <w:pStyle w:val="17"/>
              <w:spacing w:before="164"/>
              <w:ind w:right="82" w:firstLine="180" w:firstLineChars="100"/>
              <w:jc w:val="both"/>
              <w:rPr>
                <w:color w:val="495260"/>
                <w:sz w:val="18"/>
                <w:szCs w:val="18"/>
                <w:lang w:eastAsia="zh-CN"/>
              </w:rPr>
            </w:pPr>
            <w:r>
              <w:rPr>
                <w:rFonts w:hint="eastAsia"/>
                <w:color w:val="495260"/>
                <w:sz w:val="18"/>
                <w:szCs w:val="18"/>
                <w:lang w:eastAsia="zh-CN"/>
              </w:rPr>
              <w:t>20</w:t>
            </w:r>
          </w:p>
        </w:tc>
        <w:tc>
          <w:tcPr>
            <w:tcW w:w="671" w:type="dxa"/>
          </w:tcPr>
          <w:p w14:paraId="64CC55F1">
            <w:pPr>
              <w:pStyle w:val="17"/>
              <w:spacing w:before="164"/>
              <w:ind w:right="82" w:firstLine="180" w:firstLineChars="100"/>
              <w:rPr>
                <w:color w:val="495260"/>
                <w:sz w:val="18"/>
                <w:szCs w:val="18"/>
              </w:rPr>
            </w:pPr>
          </w:p>
        </w:tc>
        <w:tc>
          <w:tcPr>
            <w:tcW w:w="650" w:type="dxa"/>
          </w:tcPr>
          <w:p w14:paraId="2B6ACFB2">
            <w:pPr>
              <w:pStyle w:val="17"/>
              <w:spacing w:before="164"/>
              <w:ind w:right="82" w:firstLine="180" w:firstLineChars="100"/>
              <w:rPr>
                <w:color w:val="495260"/>
                <w:sz w:val="18"/>
                <w:szCs w:val="18"/>
              </w:rPr>
            </w:pPr>
          </w:p>
        </w:tc>
      </w:tr>
      <w:tr w14:paraId="1AD37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0" w:hRule="atLeast"/>
        </w:trPr>
        <w:tc>
          <w:tcPr>
            <w:tcW w:w="1212" w:type="dxa"/>
            <w:vMerge w:val="continue"/>
            <w:vAlign w:val="center"/>
          </w:tcPr>
          <w:p w14:paraId="50CE708E">
            <w:pPr>
              <w:autoSpaceDE w:val="0"/>
              <w:autoSpaceDN w:val="0"/>
              <w:jc w:val="center"/>
              <w:rPr>
                <w:rFonts w:ascii="宋体" w:hAnsi="宋体" w:eastAsia="宋体"/>
                <w:kern w:val="0"/>
                <w:sz w:val="18"/>
                <w:szCs w:val="18"/>
                <w:lang w:eastAsia="en-US"/>
              </w:rPr>
            </w:pPr>
          </w:p>
        </w:tc>
        <w:tc>
          <w:tcPr>
            <w:tcW w:w="1424" w:type="dxa"/>
            <w:vMerge w:val="continue"/>
            <w:vAlign w:val="center"/>
          </w:tcPr>
          <w:p w14:paraId="27C2B043">
            <w:pPr>
              <w:pStyle w:val="17"/>
              <w:jc w:val="center"/>
              <w:rPr>
                <w:sz w:val="18"/>
                <w:szCs w:val="18"/>
              </w:rPr>
            </w:pPr>
          </w:p>
        </w:tc>
        <w:tc>
          <w:tcPr>
            <w:tcW w:w="7895" w:type="dxa"/>
            <w:vAlign w:val="center"/>
          </w:tcPr>
          <w:p w14:paraId="0C745C18">
            <w:pPr>
              <w:pStyle w:val="17"/>
              <w:spacing w:line="218" w:lineRule="exact"/>
              <w:ind w:hanging="3"/>
              <w:rPr>
                <w:color w:val="424B5B"/>
                <w:w w:val="105"/>
                <w:sz w:val="18"/>
                <w:szCs w:val="18"/>
                <w:lang w:eastAsia="zh-CN"/>
              </w:rPr>
            </w:pPr>
            <w:r>
              <w:rPr>
                <w:rFonts w:hint="eastAsia"/>
                <w:color w:val="424B5B"/>
                <w:w w:val="105"/>
                <w:sz w:val="18"/>
                <w:szCs w:val="18"/>
                <w:lang w:eastAsia="zh-CN"/>
              </w:rPr>
              <w:t>项目执行：采购需求制定部分，每项最多得4分。</w:t>
            </w:r>
          </w:p>
          <w:p w14:paraId="0629C6E5">
            <w:pPr>
              <w:pStyle w:val="17"/>
              <w:spacing w:line="218" w:lineRule="exact"/>
              <w:ind w:hanging="3"/>
              <w:rPr>
                <w:color w:val="424B5B"/>
                <w:w w:val="105"/>
                <w:sz w:val="18"/>
                <w:szCs w:val="18"/>
                <w:lang w:eastAsia="zh-CN"/>
              </w:rPr>
            </w:pPr>
            <w:r>
              <w:rPr>
                <w:color w:val="424B5B"/>
                <w:w w:val="105"/>
                <w:sz w:val="18"/>
                <w:szCs w:val="18"/>
                <w:lang w:eastAsia="zh-CN"/>
              </w:rPr>
              <w:t>1.采购需求符合国家法律法规，执行国家、行业、地方等相关标准。</w:t>
            </w:r>
          </w:p>
          <w:p w14:paraId="014E1A7C">
            <w:pPr>
              <w:pStyle w:val="17"/>
              <w:spacing w:line="218" w:lineRule="exact"/>
              <w:ind w:hanging="3"/>
              <w:rPr>
                <w:color w:val="424B5B"/>
                <w:w w:val="105"/>
                <w:sz w:val="18"/>
                <w:szCs w:val="18"/>
                <w:lang w:eastAsia="zh-CN"/>
              </w:rPr>
            </w:pPr>
            <w:r>
              <w:rPr>
                <w:color w:val="424B5B"/>
                <w:w w:val="105"/>
                <w:sz w:val="18"/>
                <w:szCs w:val="18"/>
                <w:lang w:eastAsia="zh-CN"/>
              </w:rPr>
              <w:t>2.采购需求完整、明确.</w:t>
            </w:r>
          </w:p>
          <w:p w14:paraId="74EAD604">
            <w:pPr>
              <w:pStyle w:val="17"/>
              <w:spacing w:line="218" w:lineRule="exact"/>
              <w:ind w:hanging="3"/>
              <w:rPr>
                <w:color w:val="424B5B"/>
                <w:w w:val="105"/>
                <w:sz w:val="18"/>
                <w:szCs w:val="18"/>
                <w:lang w:eastAsia="zh-CN"/>
              </w:rPr>
            </w:pPr>
            <w:r>
              <w:rPr>
                <w:color w:val="424B5B"/>
                <w:w w:val="105"/>
                <w:sz w:val="18"/>
                <w:szCs w:val="18"/>
                <w:lang w:eastAsia="zh-CN"/>
              </w:rPr>
              <w:t>3.对政府向社会公众提供的公共服务项目，就采购需求向社会公众、相关供应商、专家征求意见。</w:t>
            </w:r>
          </w:p>
          <w:p w14:paraId="5CB4EA49">
            <w:pPr>
              <w:pStyle w:val="17"/>
              <w:spacing w:line="218" w:lineRule="exact"/>
              <w:ind w:hanging="3"/>
              <w:rPr>
                <w:color w:val="424B5B"/>
                <w:w w:val="105"/>
                <w:sz w:val="18"/>
                <w:szCs w:val="18"/>
                <w:lang w:eastAsia="zh-CN"/>
              </w:rPr>
            </w:pPr>
            <w:r>
              <w:rPr>
                <w:color w:val="424B5B"/>
                <w:w w:val="105"/>
                <w:sz w:val="18"/>
                <w:szCs w:val="18"/>
                <w:lang w:eastAsia="zh-CN"/>
              </w:rPr>
              <w:t>4.落实政府采购政策。（绿色建筑、绿色建材，绿色包装，节能产品，环境标志产品，中小</w:t>
            </w:r>
            <w:r>
              <w:rPr>
                <w:rFonts w:hint="eastAsia"/>
                <w:color w:val="424B5B"/>
                <w:w w:val="105"/>
                <w:sz w:val="18"/>
                <w:szCs w:val="18"/>
                <w:lang w:eastAsia="zh-CN"/>
              </w:rPr>
              <w:t>企业，监狱企业，残疾人福利性单位，不发达、少数民族地区的企业，支持创新产品和服务，支持乡村振兴等。）</w:t>
            </w:r>
          </w:p>
          <w:p w14:paraId="10C65370">
            <w:pPr>
              <w:pStyle w:val="17"/>
              <w:spacing w:line="218" w:lineRule="exact"/>
              <w:ind w:hanging="3"/>
              <w:rPr>
                <w:color w:val="424B5B"/>
                <w:w w:val="105"/>
                <w:sz w:val="18"/>
                <w:szCs w:val="18"/>
                <w:lang w:eastAsia="zh-CN"/>
              </w:rPr>
            </w:pPr>
            <w:r>
              <w:rPr>
                <w:color w:val="424B5B"/>
                <w:w w:val="105"/>
                <w:sz w:val="18"/>
                <w:szCs w:val="18"/>
                <w:lang w:eastAsia="zh-CN"/>
              </w:rPr>
              <w:t>5.未存在专利、专有技术和指向性技术指标</w:t>
            </w:r>
            <w:r>
              <w:rPr>
                <w:rFonts w:hint="eastAsia"/>
                <w:color w:val="424B5B"/>
                <w:w w:val="105"/>
                <w:sz w:val="18"/>
                <w:szCs w:val="18"/>
                <w:lang w:eastAsia="zh-CN"/>
              </w:rPr>
              <w:t>；</w:t>
            </w:r>
            <w:r>
              <w:rPr>
                <w:color w:val="424B5B"/>
                <w:w w:val="105"/>
                <w:sz w:val="18"/>
                <w:szCs w:val="18"/>
                <w:lang w:eastAsia="zh-CN"/>
              </w:rPr>
              <w:t>未指定产品、品牌、技术和唯一性工艺。</w:t>
            </w:r>
          </w:p>
        </w:tc>
        <w:tc>
          <w:tcPr>
            <w:tcW w:w="671" w:type="dxa"/>
          </w:tcPr>
          <w:p w14:paraId="64633FCA">
            <w:pPr>
              <w:pStyle w:val="17"/>
              <w:jc w:val="center"/>
              <w:rPr>
                <w:sz w:val="18"/>
                <w:szCs w:val="18"/>
                <w:lang w:eastAsia="zh-CN"/>
              </w:rPr>
            </w:pPr>
          </w:p>
          <w:p w14:paraId="7956A46C">
            <w:pPr>
              <w:pStyle w:val="17"/>
              <w:jc w:val="center"/>
              <w:rPr>
                <w:sz w:val="18"/>
                <w:szCs w:val="18"/>
                <w:lang w:eastAsia="zh-CN"/>
              </w:rPr>
            </w:pPr>
          </w:p>
          <w:p w14:paraId="6ED60A6C">
            <w:pPr>
              <w:pStyle w:val="17"/>
              <w:jc w:val="center"/>
              <w:rPr>
                <w:sz w:val="18"/>
                <w:szCs w:val="18"/>
                <w:lang w:eastAsia="zh-CN"/>
              </w:rPr>
            </w:pPr>
          </w:p>
          <w:p w14:paraId="7E5F9735">
            <w:pPr>
              <w:pStyle w:val="17"/>
              <w:jc w:val="center"/>
              <w:rPr>
                <w:sz w:val="18"/>
                <w:szCs w:val="18"/>
                <w:lang w:eastAsia="zh-CN"/>
              </w:rPr>
            </w:pPr>
          </w:p>
          <w:p w14:paraId="3B1A2CD1">
            <w:pPr>
              <w:pStyle w:val="17"/>
              <w:jc w:val="center"/>
              <w:rPr>
                <w:sz w:val="18"/>
                <w:szCs w:val="18"/>
                <w:lang w:eastAsia="zh-CN"/>
              </w:rPr>
            </w:pPr>
            <w:r>
              <w:rPr>
                <w:rFonts w:hint="eastAsia"/>
                <w:sz w:val="18"/>
                <w:szCs w:val="18"/>
                <w:lang w:eastAsia="zh-CN"/>
              </w:rPr>
              <w:t>20</w:t>
            </w:r>
          </w:p>
        </w:tc>
        <w:tc>
          <w:tcPr>
            <w:tcW w:w="671" w:type="dxa"/>
          </w:tcPr>
          <w:p w14:paraId="5C66FA73">
            <w:pPr>
              <w:pStyle w:val="17"/>
              <w:rPr>
                <w:sz w:val="18"/>
                <w:szCs w:val="18"/>
                <w:lang w:eastAsia="zh-CN"/>
              </w:rPr>
            </w:pPr>
          </w:p>
        </w:tc>
        <w:tc>
          <w:tcPr>
            <w:tcW w:w="650" w:type="dxa"/>
          </w:tcPr>
          <w:p w14:paraId="3229CB08">
            <w:pPr>
              <w:pStyle w:val="17"/>
              <w:rPr>
                <w:sz w:val="18"/>
                <w:szCs w:val="18"/>
                <w:lang w:eastAsia="zh-CN"/>
              </w:rPr>
            </w:pPr>
          </w:p>
        </w:tc>
      </w:tr>
      <w:tr w14:paraId="0B30D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1212" w:type="dxa"/>
            <w:vMerge w:val="continue"/>
            <w:vAlign w:val="center"/>
          </w:tcPr>
          <w:p w14:paraId="2E708964">
            <w:pPr>
              <w:autoSpaceDE w:val="0"/>
              <w:autoSpaceDN w:val="0"/>
              <w:jc w:val="center"/>
              <w:rPr>
                <w:rFonts w:ascii="宋体" w:hAnsi="宋体" w:eastAsia="宋体"/>
                <w:kern w:val="0"/>
                <w:sz w:val="18"/>
                <w:szCs w:val="18"/>
                <w:lang w:eastAsia="en-US"/>
              </w:rPr>
            </w:pPr>
          </w:p>
        </w:tc>
        <w:tc>
          <w:tcPr>
            <w:tcW w:w="1424" w:type="dxa"/>
            <w:vMerge w:val="continue"/>
            <w:vAlign w:val="center"/>
          </w:tcPr>
          <w:p w14:paraId="55DF6C86">
            <w:pPr>
              <w:pStyle w:val="17"/>
              <w:jc w:val="center"/>
              <w:rPr>
                <w:sz w:val="18"/>
                <w:szCs w:val="18"/>
              </w:rPr>
            </w:pPr>
          </w:p>
        </w:tc>
        <w:tc>
          <w:tcPr>
            <w:tcW w:w="7895" w:type="dxa"/>
            <w:vAlign w:val="center"/>
          </w:tcPr>
          <w:p w14:paraId="444A43CB">
            <w:pPr>
              <w:pStyle w:val="17"/>
              <w:spacing w:line="218" w:lineRule="exact"/>
              <w:ind w:hanging="3"/>
              <w:rPr>
                <w:color w:val="424B5B"/>
                <w:w w:val="105"/>
                <w:sz w:val="18"/>
                <w:szCs w:val="18"/>
                <w:lang w:eastAsia="zh-CN"/>
              </w:rPr>
            </w:pPr>
            <w:r>
              <w:rPr>
                <w:rFonts w:hint="eastAsia"/>
                <w:color w:val="424B5B"/>
                <w:w w:val="105"/>
                <w:sz w:val="18"/>
                <w:szCs w:val="18"/>
                <w:lang w:eastAsia="zh-CN"/>
              </w:rPr>
              <w:t>项目执行：采购方式选择部分，每项最多得10分。</w:t>
            </w:r>
          </w:p>
          <w:p w14:paraId="5C33428B">
            <w:pPr>
              <w:pStyle w:val="17"/>
              <w:spacing w:line="218" w:lineRule="exact"/>
              <w:ind w:hanging="3"/>
              <w:rPr>
                <w:color w:val="424B5B"/>
                <w:w w:val="105"/>
                <w:sz w:val="18"/>
                <w:szCs w:val="18"/>
                <w:lang w:eastAsia="zh-CN"/>
              </w:rPr>
            </w:pPr>
            <w:r>
              <w:rPr>
                <w:color w:val="424B5B"/>
                <w:w w:val="105"/>
                <w:sz w:val="18"/>
                <w:szCs w:val="18"/>
                <w:lang w:eastAsia="zh-CN"/>
              </w:rPr>
              <w:t>1.选择法定的采购方式。</w:t>
            </w:r>
          </w:p>
          <w:p w14:paraId="6F20C287">
            <w:pPr>
              <w:pStyle w:val="17"/>
              <w:spacing w:line="218" w:lineRule="exact"/>
              <w:ind w:hanging="3"/>
              <w:rPr>
                <w:color w:val="424B5B"/>
                <w:w w:val="105"/>
                <w:sz w:val="18"/>
                <w:szCs w:val="18"/>
                <w:lang w:eastAsia="zh-CN"/>
              </w:rPr>
            </w:pPr>
            <w:r>
              <w:rPr>
                <w:color w:val="424B5B"/>
                <w:w w:val="105"/>
                <w:sz w:val="18"/>
                <w:szCs w:val="18"/>
                <w:lang w:eastAsia="zh-CN"/>
              </w:rPr>
              <w:t>2.采购方式与采购需求匹配。</w:t>
            </w:r>
          </w:p>
        </w:tc>
        <w:tc>
          <w:tcPr>
            <w:tcW w:w="671" w:type="dxa"/>
          </w:tcPr>
          <w:p w14:paraId="087C8BFD">
            <w:pPr>
              <w:pStyle w:val="17"/>
              <w:jc w:val="center"/>
              <w:rPr>
                <w:color w:val="495260"/>
                <w:sz w:val="18"/>
                <w:szCs w:val="18"/>
                <w:lang w:eastAsia="zh-CN"/>
              </w:rPr>
            </w:pPr>
          </w:p>
          <w:p w14:paraId="21D431DD">
            <w:pPr>
              <w:pStyle w:val="17"/>
              <w:jc w:val="both"/>
              <w:rPr>
                <w:color w:val="495260"/>
                <w:sz w:val="18"/>
                <w:szCs w:val="18"/>
                <w:lang w:eastAsia="zh-CN"/>
              </w:rPr>
            </w:pPr>
            <w:r>
              <w:rPr>
                <w:rFonts w:hint="eastAsia"/>
                <w:color w:val="495260"/>
                <w:sz w:val="18"/>
                <w:szCs w:val="18"/>
                <w:lang w:eastAsia="zh-CN"/>
              </w:rPr>
              <w:t xml:space="preserve">  20</w:t>
            </w:r>
          </w:p>
        </w:tc>
        <w:tc>
          <w:tcPr>
            <w:tcW w:w="671" w:type="dxa"/>
          </w:tcPr>
          <w:p w14:paraId="67166A02">
            <w:pPr>
              <w:pStyle w:val="17"/>
              <w:rPr>
                <w:color w:val="495260"/>
                <w:sz w:val="18"/>
                <w:szCs w:val="18"/>
                <w:lang w:eastAsia="zh-CN"/>
              </w:rPr>
            </w:pPr>
          </w:p>
        </w:tc>
        <w:tc>
          <w:tcPr>
            <w:tcW w:w="650" w:type="dxa"/>
          </w:tcPr>
          <w:p w14:paraId="01084FD1">
            <w:pPr>
              <w:pStyle w:val="17"/>
              <w:rPr>
                <w:color w:val="495260"/>
                <w:sz w:val="18"/>
                <w:szCs w:val="18"/>
                <w:lang w:eastAsia="zh-CN"/>
              </w:rPr>
            </w:pPr>
          </w:p>
        </w:tc>
      </w:tr>
      <w:tr w14:paraId="58FEF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1" w:hRule="atLeast"/>
        </w:trPr>
        <w:tc>
          <w:tcPr>
            <w:tcW w:w="1212" w:type="dxa"/>
            <w:vMerge w:val="continue"/>
            <w:vAlign w:val="center"/>
          </w:tcPr>
          <w:p w14:paraId="7FEF33D1">
            <w:pPr>
              <w:autoSpaceDE w:val="0"/>
              <w:autoSpaceDN w:val="0"/>
              <w:jc w:val="center"/>
              <w:rPr>
                <w:rFonts w:ascii="宋体" w:hAnsi="宋体" w:eastAsia="宋体"/>
                <w:kern w:val="0"/>
                <w:sz w:val="18"/>
                <w:szCs w:val="18"/>
                <w:lang w:eastAsia="en-US"/>
              </w:rPr>
            </w:pPr>
          </w:p>
        </w:tc>
        <w:tc>
          <w:tcPr>
            <w:tcW w:w="1424" w:type="dxa"/>
            <w:vMerge w:val="continue"/>
            <w:vAlign w:val="center"/>
          </w:tcPr>
          <w:p w14:paraId="56DC5772">
            <w:pPr>
              <w:pStyle w:val="17"/>
              <w:jc w:val="center"/>
              <w:rPr>
                <w:sz w:val="18"/>
                <w:szCs w:val="18"/>
              </w:rPr>
            </w:pPr>
          </w:p>
        </w:tc>
        <w:tc>
          <w:tcPr>
            <w:tcW w:w="7895" w:type="dxa"/>
            <w:vAlign w:val="center"/>
          </w:tcPr>
          <w:p w14:paraId="35C376B1">
            <w:pPr>
              <w:pStyle w:val="17"/>
              <w:spacing w:line="218" w:lineRule="exact"/>
              <w:ind w:hanging="3"/>
              <w:rPr>
                <w:color w:val="424B5B"/>
                <w:w w:val="105"/>
                <w:sz w:val="18"/>
                <w:szCs w:val="18"/>
                <w:lang w:eastAsia="zh-CN"/>
              </w:rPr>
            </w:pPr>
            <w:r>
              <w:rPr>
                <w:rFonts w:hint="eastAsia"/>
                <w:color w:val="424B5B"/>
                <w:w w:val="105"/>
                <w:sz w:val="18"/>
                <w:szCs w:val="18"/>
                <w:lang w:eastAsia="zh-CN"/>
              </w:rPr>
              <w:t>项目执行：采购文件编制部分</w:t>
            </w:r>
          </w:p>
          <w:p w14:paraId="4EDC4785">
            <w:pPr>
              <w:pStyle w:val="17"/>
              <w:spacing w:line="218" w:lineRule="exact"/>
              <w:ind w:hanging="3"/>
              <w:rPr>
                <w:color w:val="424B5B"/>
                <w:w w:val="105"/>
                <w:sz w:val="18"/>
                <w:szCs w:val="18"/>
                <w:lang w:eastAsia="zh-CN"/>
              </w:rPr>
            </w:pPr>
            <w:r>
              <w:rPr>
                <w:color w:val="424B5B"/>
                <w:w w:val="105"/>
                <w:sz w:val="18"/>
                <w:szCs w:val="18"/>
                <w:lang w:eastAsia="zh-CN"/>
              </w:rPr>
              <w:t>1.根据采购项目的特点和采购需求编制采购文件。</w:t>
            </w:r>
            <w:r>
              <w:rPr>
                <w:rFonts w:hint="eastAsia"/>
                <w:color w:val="424B5B"/>
                <w:w w:val="105"/>
                <w:sz w:val="18"/>
                <w:szCs w:val="18"/>
                <w:lang w:eastAsia="zh-CN"/>
              </w:rPr>
              <w:t>最多得10分。</w:t>
            </w:r>
          </w:p>
          <w:p w14:paraId="0DC03958">
            <w:pPr>
              <w:pStyle w:val="17"/>
              <w:spacing w:line="218" w:lineRule="exact"/>
              <w:ind w:hanging="3"/>
              <w:rPr>
                <w:color w:val="424B5B"/>
                <w:w w:val="105"/>
                <w:sz w:val="18"/>
                <w:szCs w:val="18"/>
                <w:lang w:eastAsia="zh-CN"/>
              </w:rPr>
            </w:pPr>
            <w:r>
              <w:rPr>
                <w:color w:val="424B5B"/>
                <w:w w:val="105"/>
                <w:sz w:val="18"/>
                <w:szCs w:val="18"/>
                <w:lang w:eastAsia="zh-CN"/>
              </w:rPr>
              <w:t>2.采购文件内容完整，合法合规。</w:t>
            </w:r>
            <w:r>
              <w:rPr>
                <w:rFonts w:hint="eastAsia"/>
                <w:color w:val="424B5B"/>
                <w:w w:val="105"/>
                <w:sz w:val="18"/>
                <w:szCs w:val="18"/>
                <w:lang w:eastAsia="zh-CN"/>
              </w:rPr>
              <w:t>最多得10分。</w:t>
            </w:r>
          </w:p>
          <w:p w14:paraId="3950FC6D">
            <w:pPr>
              <w:pStyle w:val="17"/>
              <w:spacing w:line="218" w:lineRule="exact"/>
              <w:ind w:hanging="3"/>
              <w:rPr>
                <w:color w:val="424B5B"/>
                <w:w w:val="105"/>
                <w:sz w:val="18"/>
                <w:szCs w:val="18"/>
                <w:lang w:eastAsia="zh-CN"/>
              </w:rPr>
            </w:pPr>
            <w:r>
              <w:rPr>
                <w:color w:val="424B5B"/>
                <w:w w:val="105"/>
                <w:sz w:val="18"/>
                <w:szCs w:val="18"/>
                <w:lang w:eastAsia="zh-CN"/>
              </w:rPr>
              <w:t>3.对于不允许偏离的实质性要求和条件已在采购文件中规定并以醒目的方式标明。</w:t>
            </w:r>
            <w:r>
              <w:rPr>
                <w:rFonts w:hint="eastAsia"/>
                <w:color w:val="424B5B"/>
                <w:w w:val="105"/>
                <w:sz w:val="18"/>
                <w:szCs w:val="18"/>
                <w:lang w:eastAsia="zh-CN"/>
              </w:rPr>
              <w:t>最多得10分。</w:t>
            </w:r>
          </w:p>
          <w:p w14:paraId="4BBC2925">
            <w:pPr>
              <w:pStyle w:val="17"/>
              <w:spacing w:line="218" w:lineRule="exact"/>
              <w:ind w:hanging="3"/>
              <w:rPr>
                <w:color w:val="424B5B"/>
                <w:w w:val="105"/>
                <w:sz w:val="18"/>
                <w:szCs w:val="18"/>
                <w:lang w:eastAsia="zh-CN"/>
              </w:rPr>
            </w:pPr>
            <w:r>
              <w:rPr>
                <w:color w:val="424B5B"/>
                <w:w w:val="105"/>
                <w:sz w:val="18"/>
                <w:szCs w:val="18"/>
                <w:lang w:eastAsia="zh-CN"/>
              </w:rPr>
              <w:t>4</w:t>
            </w:r>
            <w:r>
              <w:rPr>
                <w:rFonts w:hint="eastAsia"/>
                <w:color w:val="424B5B"/>
                <w:w w:val="105"/>
                <w:sz w:val="18"/>
                <w:szCs w:val="18"/>
                <w:lang w:eastAsia="zh-CN"/>
              </w:rPr>
              <w:t>.</w:t>
            </w:r>
            <w:r>
              <w:rPr>
                <w:color w:val="424B5B"/>
                <w:w w:val="105"/>
                <w:sz w:val="18"/>
                <w:szCs w:val="18"/>
                <w:lang w:eastAsia="zh-CN"/>
              </w:rPr>
              <w:t>采用综合评分法的，价格分采用低价优先法计算，未将供应商资格条件列为评审因素。</w:t>
            </w:r>
            <w:r>
              <w:rPr>
                <w:rFonts w:hint="eastAsia"/>
                <w:color w:val="424B5B"/>
                <w:w w:val="105"/>
                <w:sz w:val="18"/>
                <w:szCs w:val="18"/>
                <w:lang w:eastAsia="zh-CN"/>
              </w:rPr>
              <w:t>最多得5分。</w:t>
            </w:r>
          </w:p>
          <w:p w14:paraId="31603E59">
            <w:pPr>
              <w:pStyle w:val="17"/>
              <w:spacing w:line="218" w:lineRule="exact"/>
              <w:ind w:hanging="3"/>
              <w:rPr>
                <w:color w:val="424B5B"/>
                <w:w w:val="105"/>
                <w:sz w:val="18"/>
                <w:szCs w:val="18"/>
                <w:lang w:eastAsia="zh-CN"/>
              </w:rPr>
            </w:pPr>
            <w:r>
              <w:rPr>
                <w:color w:val="424B5B"/>
                <w:w w:val="105"/>
                <w:sz w:val="18"/>
                <w:szCs w:val="18"/>
                <w:lang w:eastAsia="zh-CN"/>
              </w:rPr>
              <w:t>5.采用综合评分法的，评审标准中的分值设置与评审因素的量化指标相对应。</w:t>
            </w:r>
            <w:r>
              <w:rPr>
                <w:rFonts w:hint="eastAsia"/>
                <w:color w:val="424B5B"/>
                <w:w w:val="105"/>
                <w:sz w:val="18"/>
                <w:szCs w:val="18"/>
                <w:lang w:eastAsia="zh-CN"/>
              </w:rPr>
              <w:t>最多得5分。</w:t>
            </w:r>
          </w:p>
          <w:p w14:paraId="1E0D8B57">
            <w:pPr>
              <w:pStyle w:val="17"/>
              <w:spacing w:line="218" w:lineRule="exact"/>
              <w:ind w:hanging="3"/>
              <w:rPr>
                <w:color w:val="424B5B"/>
                <w:w w:val="105"/>
                <w:sz w:val="18"/>
                <w:szCs w:val="18"/>
                <w:lang w:eastAsia="zh-CN"/>
              </w:rPr>
            </w:pPr>
            <w:r>
              <w:rPr>
                <w:color w:val="424B5B"/>
                <w:w w:val="105"/>
                <w:sz w:val="18"/>
                <w:szCs w:val="18"/>
                <w:lang w:eastAsia="zh-CN"/>
              </w:rPr>
              <w:t>6.资格条件或评审因素中未对供应商实行差别待遇或者歧视待遇。</w:t>
            </w:r>
            <w:r>
              <w:rPr>
                <w:rFonts w:hint="eastAsia"/>
                <w:color w:val="424B5B"/>
                <w:w w:val="105"/>
                <w:sz w:val="18"/>
                <w:szCs w:val="18"/>
                <w:lang w:eastAsia="zh-CN"/>
              </w:rPr>
              <w:t>最多得5分。</w:t>
            </w:r>
          </w:p>
          <w:p w14:paraId="24BB06E1">
            <w:pPr>
              <w:pStyle w:val="17"/>
              <w:spacing w:line="218" w:lineRule="exact"/>
              <w:ind w:hanging="3"/>
              <w:rPr>
                <w:color w:val="424B5B"/>
                <w:w w:val="105"/>
                <w:sz w:val="18"/>
                <w:szCs w:val="18"/>
                <w:lang w:eastAsia="zh-CN"/>
              </w:rPr>
            </w:pPr>
            <w:r>
              <w:rPr>
                <w:color w:val="424B5B"/>
                <w:w w:val="105"/>
                <w:sz w:val="18"/>
                <w:szCs w:val="18"/>
                <w:lang w:eastAsia="zh-CN"/>
              </w:rPr>
              <w:t>7.合同条款设置符合采购需求。</w:t>
            </w:r>
            <w:r>
              <w:rPr>
                <w:rFonts w:hint="eastAsia"/>
                <w:color w:val="424B5B"/>
                <w:w w:val="105"/>
                <w:sz w:val="18"/>
                <w:szCs w:val="18"/>
                <w:lang w:eastAsia="zh-CN"/>
              </w:rPr>
              <w:t>最多得10分。</w:t>
            </w:r>
          </w:p>
          <w:p w14:paraId="60A3A2E8">
            <w:pPr>
              <w:pStyle w:val="17"/>
              <w:spacing w:line="218" w:lineRule="exact"/>
              <w:ind w:hanging="3"/>
              <w:rPr>
                <w:color w:val="424B5B"/>
                <w:w w:val="105"/>
                <w:sz w:val="18"/>
                <w:szCs w:val="18"/>
                <w:lang w:eastAsia="zh-CN"/>
              </w:rPr>
            </w:pPr>
            <w:r>
              <w:rPr>
                <w:color w:val="424B5B"/>
                <w:w w:val="105"/>
                <w:sz w:val="18"/>
                <w:szCs w:val="18"/>
                <w:lang w:eastAsia="zh-CN"/>
              </w:rPr>
              <w:t>8</w:t>
            </w:r>
            <w:r>
              <w:rPr>
                <w:rFonts w:hint="eastAsia"/>
                <w:color w:val="424B5B"/>
                <w:w w:val="105"/>
                <w:sz w:val="18"/>
                <w:szCs w:val="18"/>
                <w:lang w:eastAsia="zh-CN"/>
              </w:rPr>
              <w:t>.</w:t>
            </w:r>
            <w:r>
              <w:rPr>
                <w:color w:val="424B5B"/>
                <w:w w:val="105"/>
                <w:sz w:val="18"/>
                <w:szCs w:val="18"/>
                <w:lang w:eastAsia="zh-CN"/>
              </w:rPr>
              <w:t>对已发出的招标文件进行必要澄清或者修改，未改变采购标的和资格条件。</w:t>
            </w:r>
            <w:r>
              <w:rPr>
                <w:rFonts w:hint="eastAsia"/>
                <w:color w:val="424B5B"/>
                <w:w w:val="105"/>
                <w:sz w:val="18"/>
                <w:szCs w:val="18"/>
                <w:lang w:eastAsia="zh-CN"/>
              </w:rPr>
              <w:t>最多得5分。</w:t>
            </w:r>
          </w:p>
        </w:tc>
        <w:tc>
          <w:tcPr>
            <w:tcW w:w="671" w:type="dxa"/>
          </w:tcPr>
          <w:p w14:paraId="59A52D87">
            <w:pPr>
              <w:pStyle w:val="17"/>
              <w:jc w:val="center"/>
              <w:rPr>
                <w:color w:val="495260"/>
                <w:sz w:val="18"/>
                <w:szCs w:val="18"/>
                <w:lang w:eastAsia="zh-CN"/>
              </w:rPr>
            </w:pPr>
          </w:p>
          <w:p w14:paraId="7CAC3698">
            <w:pPr>
              <w:pStyle w:val="17"/>
              <w:jc w:val="center"/>
              <w:rPr>
                <w:color w:val="495260"/>
                <w:sz w:val="18"/>
                <w:szCs w:val="18"/>
                <w:lang w:eastAsia="zh-CN"/>
              </w:rPr>
            </w:pPr>
          </w:p>
          <w:p w14:paraId="384B6E58">
            <w:pPr>
              <w:pStyle w:val="17"/>
              <w:jc w:val="center"/>
              <w:rPr>
                <w:color w:val="495260"/>
                <w:sz w:val="18"/>
                <w:szCs w:val="18"/>
                <w:lang w:eastAsia="zh-CN"/>
              </w:rPr>
            </w:pPr>
          </w:p>
          <w:p w14:paraId="7DF9CB13">
            <w:pPr>
              <w:pStyle w:val="17"/>
              <w:jc w:val="center"/>
              <w:rPr>
                <w:color w:val="495260"/>
                <w:sz w:val="18"/>
                <w:szCs w:val="18"/>
                <w:lang w:eastAsia="zh-CN"/>
              </w:rPr>
            </w:pPr>
          </w:p>
          <w:p w14:paraId="2BDD8F01">
            <w:pPr>
              <w:pStyle w:val="17"/>
              <w:jc w:val="center"/>
              <w:rPr>
                <w:color w:val="495260"/>
                <w:sz w:val="18"/>
                <w:szCs w:val="18"/>
                <w:lang w:eastAsia="zh-CN"/>
              </w:rPr>
            </w:pPr>
            <w:r>
              <w:rPr>
                <w:rFonts w:hint="eastAsia"/>
                <w:color w:val="495260"/>
                <w:sz w:val="18"/>
                <w:szCs w:val="18"/>
                <w:lang w:eastAsia="zh-CN"/>
              </w:rPr>
              <w:t>60</w:t>
            </w:r>
          </w:p>
        </w:tc>
        <w:tc>
          <w:tcPr>
            <w:tcW w:w="671" w:type="dxa"/>
          </w:tcPr>
          <w:p w14:paraId="0391561C">
            <w:pPr>
              <w:pStyle w:val="17"/>
              <w:rPr>
                <w:color w:val="495260"/>
                <w:sz w:val="18"/>
                <w:szCs w:val="18"/>
                <w:lang w:eastAsia="zh-CN"/>
              </w:rPr>
            </w:pPr>
          </w:p>
        </w:tc>
        <w:tc>
          <w:tcPr>
            <w:tcW w:w="650" w:type="dxa"/>
          </w:tcPr>
          <w:p w14:paraId="25BD420F">
            <w:pPr>
              <w:pStyle w:val="17"/>
              <w:rPr>
                <w:color w:val="495260"/>
                <w:sz w:val="18"/>
                <w:szCs w:val="18"/>
                <w:lang w:eastAsia="zh-CN"/>
              </w:rPr>
            </w:pPr>
          </w:p>
        </w:tc>
      </w:tr>
      <w:tr w14:paraId="3316F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trPr>
        <w:tc>
          <w:tcPr>
            <w:tcW w:w="1212" w:type="dxa"/>
            <w:vMerge w:val="continue"/>
            <w:vAlign w:val="center"/>
          </w:tcPr>
          <w:p w14:paraId="3109AFF2">
            <w:pPr>
              <w:autoSpaceDE w:val="0"/>
              <w:autoSpaceDN w:val="0"/>
              <w:jc w:val="center"/>
              <w:rPr>
                <w:rFonts w:ascii="宋体" w:hAnsi="宋体" w:eastAsia="宋体"/>
                <w:kern w:val="0"/>
                <w:sz w:val="18"/>
                <w:szCs w:val="18"/>
                <w:lang w:eastAsia="en-US"/>
              </w:rPr>
            </w:pPr>
          </w:p>
        </w:tc>
        <w:tc>
          <w:tcPr>
            <w:tcW w:w="1424" w:type="dxa"/>
            <w:vMerge w:val="continue"/>
            <w:vAlign w:val="center"/>
          </w:tcPr>
          <w:p w14:paraId="28EEC86A">
            <w:pPr>
              <w:pStyle w:val="17"/>
              <w:jc w:val="center"/>
              <w:rPr>
                <w:sz w:val="18"/>
                <w:szCs w:val="18"/>
              </w:rPr>
            </w:pPr>
          </w:p>
        </w:tc>
        <w:tc>
          <w:tcPr>
            <w:tcW w:w="7895" w:type="dxa"/>
            <w:vAlign w:val="center"/>
          </w:tcPr>
          <w:p w14:paraId="6AE70848">
            <w:pPr>
              <w:pStyle w:val="17"/>
              <w:spacing w:line="218" w:lineRule="exact"/>
              <w:ind w:hanging="3"/>
              <w:rPr>
                <w:color w:val="424B5B"/>
                <w:w w:val="105"/>
                <w:sz w:val="18"/>
                <w:szCs w:val="18"/>
                <w:lang w:eastAsia="zh-CN"/>
              </w:rPr>
            </w:pPr>
            <w:r>
              <w:rPr>
                <w:rFonts w:hint="eastAsia"/>
                <w:color w:val="424B5B"/>
                <w:w w:val="105"/>
                <w:sz w:val="18"/>
                <w:szCs w:val="18"/>
                <w:lang w:eastAsia="zh-CN"/>
              </w:rPr>
              <w:t>项目执行：评审准备部分，每项最多得10分。</w:t>
            </w:r>
          </w:p>
          <w:p w14:paraId="5EEFC849">
            <w:pPr>
              <w:pStyle w:val="17"/>
              <w:spacing w:line="218" w:lineRule="exact"/>
              <w:ind w:hanging="3"/>
              <w:rPr>
                <w:color w:val="424B5B"/>
                <w:w w:val="105"/>
                <w:sz w:val="18"/>
                <w:szCs w:val="18"/>
                <w:lang w:eastAsia="zh-CN"/>
              </w:rPr>
            </w:pPr>
            <w:r>
              <w:rPr>
                <w:color w:val="424B5B"/>
                <w:w w:val="105"/>
                <w:sz w:val="18"/>
                <w:szCs w:val="18"/>
                <w:lang w:eastAsia="zh-CN"/>
              </w:rPr>
              <w:t>1.根据法定方式或程序确定参与采购活动的供应商。</w:t>
            </w:r>
          </w:p>
          <w:p w14:paraId="4CF8F7B4">
            <w:pPr>
              <w:pStyle w:val="17"/>
              <w:spacing w:line="218" w:lineRule="exact"/>
              <w:ind w:hanging="3"/>
              <w:rPr>
                <w:color w:val="424B5B"/>
                <w:w w:val="105"/>
                <w:sz w:val="18"/>
                <w:szCs w:val="18"/>
                <w:lang w:eastAsia="zh-CN"/>
              </w:rPr>
            </w:pPr>
            <w:r>
              <w:rPr>
                <w:color w:val="424B5B"/>
                <w:w w:val="105"/>
                <w:sz w:val="18"/>
                <w:szCs w:val="18"/>
                <w:lang w:eastAsia="zh-CN"/>
              </w:rPr>
              <w:t>2.合理合法抽取专家。</w:t>
            </w:r>
          </w:p>
        </w:tc>
        <w:tc>
          <w:tcPr>
            <w:tcW w:w="671" w:type="dxa"/>
          </w:tcPr>
          <w:p w14:paraId="0E2A85BA">
            <w:pPr>
              <w:pStyle w:val="17"/>
              <w:jc w:val="center"/>
              <w:rPr>
                <w:color w:val="495260"/>
                <w:sz w:val="18"/>
                <w:szCs w:val="18"/>
                <w:lang w:eastAsia="zh-CN"/>
              </w:rPr>
            </w:pPr>
          </w:p>
          <w:p w14:paraId="07E44091">
            <w:pPr>
              <w:pStyle w:val="17"/>
              <w:ind w:firstLine="180" w:firstLineChars="100"/>
              <w:jc w:val="both"/>
              <w:rPr>
                <w:color w:val="495260"/>
                <w:sz w:val="18"/>
                <w:szCs w:val="18"/>
                <w:lang w:eastAsia="zh-CN"/>
              </w:rPr>
            </w:pPr>
            <w:r>
              <w:rPr>
                <w:rFonts w:hint="eastAsia"/>
                <w:color w:val="495260"/>
                <w:sz w:val="18"/>
                <w:szCs w:val="18"/>
                <w:lang w:eastAsia="zh-CN"/>
              </w:rPr>
              <w:t>20</w:t>
            </w:r>
          </w:p>
        </w:tc>
        <w:tc>
          <w:tcPr>
            <w:tcW w:w="671" w:type="dxa"/>
          </w:tcPr>
          <w:p w14:paraId="12509C50">
            <w:pPr>
              <w:pStyle w:val="17"/>
              <w:rPr>
                <w:color w:val="495260"/>
                <w:sz w:val="18"/>
                <w:szCs w:val="18"/>
                <w:lang w:eastAsia="zh-CN"/>
              </w:rPr>
            </w:pPr>
          </w:p>
        </w:tc>
        <w:tc>
          <w:tcPr>
            <w:tcW w:w="650" w:type="dxa"/>
          </w:tcPr>
          <w:p w14:paraId="0C3F4F75">
            <w:pPr>
              <w:pStyle w:val="17"/>
              <w:rPr>
                <w:color w:val="495260"/>
                <w:sz w:val="18"/>
                <w:szCs w:val="18"/>
                <w:lang w:eastAsia="zh-CN"/>
              </w:rPr>
            </w:pPr>
          </w:p>
        </w:tc>
      </w:tr>
      <w:tr w14:paraId="459BA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8" w:hRule="atLeast"/>
        </w:trPr>
        <w:tc>
          <w:tcPr>
            <w:tcW w:w="1212" w:type="dxa"/>
            <w:vMerge w:val="continue"/>
            <w:vAlign w:val="center"/>
          </w:tcPr>
          <w:p w14:paraId="7B00639D">
            <w:pPr>
              <w:autoSpaceDE w:val="0"/>
              <w:autoSpaceDN w:val="0"/>
              <w:jc w:val="center"/>
              <w:rPr>
                <w:rFonts w:ascii="宋体" w:hAnsi="宋体" w:eastAsia="宋体"/>
                <w:kern w:val="0"/>
                <w:sz w:val="18"/>
                <w:szCs w:val="18"/>
                <w:lang w:eastAsia="en-US"/>
              </w:rPr>
            </w:pPr>
          </w:p>
        </w:tc>
        <w:tc>
          <w:tcPr>
            <w:tcW w:w="1424" w:type="dxa"/>
            <w:vMerge w:val="continue"/>
            <w:vAlign w:val="center"/>
          </w:tcPr>
          <w:p w14:paraId="73854707">
            <w:pPr>
              <w:pStyle w:val="17"/>
              <w:jc w:val="center"/>
              <w:rPr>
                <w:sz w:val="18"/>
                <w:szCs w:val="18"/>
              </w:rPr>
            </w:pPr>
          </w:p>
        </w:tc>
        <w:tc>
          <w:tcPr>
            <w:tcW w:w="7895" w:type="dxa"/>
            <w:vAlign w:val="center"/>
          </w:tcPr>
          <w:p w14:paraId="4E3C494E">
            <w:pPr>
              <w:pStyle w:val="17"/>
              <w:spacing w:line="218" w:lineRule="exact"/>
              <w:ind w:hanging="3"/>
              <w:rPr>
                <w:color w:val="424B5B"/>
                <w:w w:val="105"/>
                <w:sz w:val="18"/>
                <w:szCs w:val="18"/>
                <w:lang w:eastAsia="zh-CN"/>
              </w:rPr>
            </w:pPr>
            <w:r>
              <w:rPr>
                <w:rFonts w:hint="eastAsia"/>
                <w:color w:val="424B5B"/>
                <w:w w:val="105"/>
                <w:sz w:val="18"/>
                <w:szCs w:val="18"/>
                <w:lang w:eastAsia="zh-CN"/>
              </w:rPr>
              <w:t>项目执行：组织评审部分，每项最多得5分。</w:t>
            </w:r>
          </w:p>
          <w:p w14:paraId="64F695D7">
            <w:pPr>
              <w:pStyle w:val="17"/>
              <w:spacing w:line="218" w:lineRule="exact"/>
              <w:ind w:hanging="3"/>
              <w:rPr>
                <w:color w:val="424B5B"/>
                <w:w w:val="105"/>
                <w:sz w:val="18"/>
                <w:szCs w:val="18"/>
                <w:lang w:eastAsia="zh-CN"/>
              </w:rPr>
            </w:pPr>
            <w:r>
              <w:rPr>
                <w:color w:val="424B5B"/>
                <w:w w:val="105"/>
                <w:sz w:val="18"/>
                <w:szCs w:val="18"/>
                <w:lang w:eastAsia="zh-CN"/>
              </w:rPr>
              <w:t>1.开标室配备录音录像等监控设备设施，评审活动全程录音录像，录音录像清晰可辨。</w:t>
            </w:r>
          </w:p>
          <w:p w14:paraId="6B7FBB7D">
            <w:pPr>
              <w:pStyle w:val="17"/>
              <w:spacing w:line="218" w:lineRule="exact"/>
              <w:ind w:hanging="3"/>
              <w:rPr>
                <w:color w:val="424B5B"/>
                <w:w w:val="105"/>
                <w:sz w:val="18"/>
                <w:szCs w:val="18"/>
                <w:lang w:eastAsia="zh-CN"/>
              </w:rPr>
            </w:pPr>
            <w:r>
              <w:rPr>
                <w:color w:val="424B5B"/>
                <w:w w:val="105"/>
                <w:sz w:val="18"/>
                <w:szCs w:val="18"/>
                <w:lang w:eastAsia="zh-CN"/>
              </w:rPr>
              <w:t>2</w:t>
            </w:r>
            <w:r>
              <w:rPr>
                <w:rFonts w:hint="eastAsia"/>
                <w:color w:val="424B5B"/>
                <w:w w:val="105"/>
                <w:sz w:val="18"/>
                <w:szCs w:val="18"/>
                <w:lang w:eastAsia="zh-CN"/>
              </w:rPr>
              <w:t>.</w:t>
            </w:r>
            <w:r>
              <w:rPr>
                <w:color w:val="424B5B"/>
                <w:w w:val="105"/>
                <w:sz w:val="18"/>
                <w:szCs w:val="18"/>
                <w:lang w:eastAsia="zh-CN"/>
              </w:rPr>
              <w:t>招标项目中，开标在招标文件确定的提交投标文件截止时间的同一时间公开进行，开标地点是招标文件中预先确定的地点。</w:t>
            </w:r>
          </w:p>
          <w:p w14:paraId="5FB2BF4E">
            <w:pPr>
              <w:pStyle w:val="17"/>
              <w:spacing w:line="218" w:lineRule="exact"/>
              <w:ind w:hanging="3"/>
              <w:rPr>
                <w:color w:val="424B5B"/>
                <w:w w:val="105"/>
                <w:sz w:val="18"/>
                <w:szCs w:val="18"/>
                <w:lang w:eastAsia="zh-CN"/>
              </w:rPr>
            </w:pPr>
            <w:r>
              <w:rPr>
                <w:color w:val="424B5B"/>
                <w:w w:val="105"/>
                <w:sz w:val="18"/>
                <w:szCs w:val="18"/>
                <w:lang w:eastAsia="zh-CN"/>
              </w:rPr>
              <w:t>3.核对评审专家身份和采购人代表授权函</w:t>
            </w:r>
            <w:r>
              <w:rPr>
                <w:rFonts w:hint="eastAsia"/>
                <w:color w:val="424B5B"/>
                <w:w w:val="105"/>
                <w:sz w:val="18"/>
                <w:szCs w:val="18"/>
                <w:lang w:eastAsia="zh-CN"/>
              </w:rPr>
              <w:t>；</w:t>
            </w:r>
            <w:r>
              <w:rPr>
                <w:color w:val="424B5B"/>
                <w:w w:val="105"/>
                <w:sz w:val="18"/>
                <w:szCs w:val="18"/>
                <w:lang w:eastAsia="zh-CN"/>
              </w:rPr>
              <w:t>实际评审专家与抽取结果一致。</w:t>
            </w:r>
          </w:p>
          <w:p w14:paraId="222C19BE">
            <w:pPr>
              <w:pStyle w:val="17"/>
              <w:spacing w:line="218" w:lineRule="exact"/>
              <w:ind w:hanging="3"/>
              <w:rPr>
                <w:color w:val="424B5B"/>
                <w:w w:val="105"/>
                <w:sz w:val="18"/>
                <w:szCs w:val="18"/>
                <w:lang w:eastAsia="zh-CN"/>
              </w:rPr>
            </w:pPr>
            <w:r>
              <w:rPr>
                <w:rFonts w:hint="eastAsia"/>
                <w:color w:val="424B5B"/>
                <w:w w:val="105"/>
                <w:sz w:val="18"/>
                <w:szCs w:val="18"/>
                <w:lang w:eastAsia="zh-CN"/>
              </w:rPr>
              <w:t>4</w:t>
            </w:r>
            <w:r>
              <w:rPr>
                <w:color w:val="424B5B"/>
                <w:w w:val="105"/>
                <w:sz w:val="18"/>
                <w:szCs w:val="18"/>
                <w:lang w:eastAsia="zh-CN"/>
              </w:rPr>
              <w:t>.在评审活动开始前宣布评审工作纪律，告知回避要求，介绍政府采购相关政策法规。</w:t>
            </w:r>
          </w:p>
          <w:p w14:paraId="4F2718A6">
            <w:pPr>
              <w:pStyle w:val="17"/>
              <w:spacing w:line="218" w:lineRule="exact"/>
              <w:ind w:hanging="3"/>
              <w:rPr>
                <w:color w:val="424B5B"/>
                <w:w w:val="105"/>
                <w:sz w:val="18"/>
                <w:szCs w:val="18"/>
                <w:lang w:eastAsia="zh-CN"/>
              </w:rPr>
            </w:pPr>
            <w:r>
              <w:rPr>
                <w:rFonts w:hint="eastAsia"/>
                <w:color w:val="424B5B"/>
                <w:w w:val="105"/>
                <w:sz w:val="18"/>
                <w:szCs w:val="18"/>
                <w:lang w:eastAsia="zh-CN"/>
              </w:rPr>
              <w:t>5</w:t>
            </w:r>
            <w:r>
              <w:rPr>
                <w:color w:val="424B5B"/>
                <w:w w:val="105"/>
                <w:sz w:val="18"/>
                <w:szCs w:val="18"/>
                <w:lang w:eastAsia="zh-CN"/>
              </w:rPr>
              <w:t>.发现评审专家与参加采购活动的供应商有利害关系的，要求其回避</w:t>
            </w:r>
            <w:r>
              <w:rPr>
                <w:rFonts w:hint="eastAsia"/>
                <w:color w:val="424B5B"/>
                <w:w w:val="105"/>
                <w:sz w:val="18"/>
                <w:szCs w:val="18"/>
                <w:lang w:eastAsia="zh-CN"/>
              </w:rPr>
              <w:t>；</w:t>
            </w:r>
            <w:r>
              <w:rPr>
                <w:color w:val="424B5B"/>
                <w:w w:val="105"/>
                <w:sz w:val="18"/>
                <w:szCs w:val="18"/>
                <w:lang w:eastAsia="zh-CN"/>
              </w:rPr>
              <w:t>组织评审委员会推选采购人代表以外的评审专家担任组长。</w:t>
            </w:r>
          </w:p>
          <w:p w14:paraId="7D17244C">
            <w:pPr>
              <w:pStyle w:val="17"/>
              <w:spacing w:line="218" w:lineRule="exact"/>
              <w:rPr>
                <w:color w:val="424B5B"/>
                <w:w w:val="105"/>
                <w:sz w:val="18"/>
                <w:szCs w:val="18"/>
                <w:lang w:eastAsia="zh-CN"/>
              </w:rPr>
            </w:pPr>
            <w:r>
              <w:rPr>
                <w:rFonts w:hint="eastAsia"/>
                <w:color w:val="424B5B"/>
                <w:w w:val="105"/>
                <w:sz w:val="18"/>
                <w:szCs w:val="18"/>
                <w:lang w:eastAsia="zh-CN"/>
              </w:rPr>
              <w:t>6</w:t>
            </w:r>
            <w:r>
              <w:rPr>
                <w:color w:val="424B5B"/>
                <w:w w:val="105"/>
                <w:sz w:val="18"/>
                <w:szCs w:val="18"/>
                <w:lang w:eastAsia="zh-CN"/>
              </w:rPr>
              <w:t>.采取必要的通讯管理措施，评审活动不受外界干扰。</w:t>
            </w:r>
          </w:p>
          <w:p w14:paraId="56CEEA02">
            <w:pPr>
              <w:pStyle w:val="17"/>
              <w:spacing w:line="218" w:lineRule="exact"/>
              <w:ind w:hanging="3"/>
              <w:rPr>
                <w:color w:val="424B5B"/>
                <w:w w:val="105"/>
                <w:sz w:val="18"/>
                <w:szCs w:val="18"/>
                <w:lang w:eastAsia="zh-CN"/>
              </w:rPr>
            </w:pPr>
            <w:r>
              <w:rPr>
                <w:rFonts w:hint="eastAsia"/>
                <w:color w:val="424B5B"/>
                <w:w w:val="105"/>
                <w:sz w:val="18"/>
                <w:szCs w:val="18"/>
                <w:lang w:eastAsia="zh-CN"/>
              </w:rPr>
              <w:t>7</w:t>
            </w:r>
            <w:r>
              <w:rPr>
                <w:color w:val="424B5B"/>
                <w:w w:val="105"/>
                <w:sz w:val="18"/>
                <w:szCs w:val="18"/>
                <w:lang w:eastAsia="zh-CN"/>
              </w:rPr>
              <w:t>.监督评审委员会进行评审时，及时制止和纠正倾向性言论等违法违规行为。</w:t>
            </w:r>
          </w:p>
          <w:p w14:paraId="37971557">
            <w:pPr>
              <w:pStyle w:val="17"/>
              <w:spacing w:line="218" w:lineRule="exact"/>
              <w:ind w:hanging="3"/>
              <w:rPr>
                <w:color w:val="424B5B"/>
                <w:w w:val="105"/>
                <w:sz w:val="18"/>
                <w:szCs w:val="18"/>
                <w:lang w:eastAsia="zh-CN"/>
              </w:rPr>
            </w:pPr>
            <w:r>
              <w:rPr>
                <w:rFonts w:hint="eastAsia"/>
                <w:color w:val="424B5B"/>
                <w:w w:val="105"/>
                <w:sz w:val="18"/>
                <w:szCs w:val="18"/>
                <w:lang w:eastAsia="zh-CN"/>
              </w:rPr>
              <w:t>8</w:t>
            </w:r>
            <w:r>
              <w:rPr>
                <w:color w:val="424B5B"/>
                <w:w w:val="105"/>
                <w:sz w:val="18"/>
                <w:szCs w:val="18"/>
                <w:lang w:eastAsia="zh-CN"/>
              </w:rPr>
              <w:t>.禁止与评审工作无关的人员进入评审现场，评审活动在保密的情况下进行。</w:t>
            </w:r>
          </w:p>
          <w:p w14:paraId="46233E72">
            <w:pPr>
              <w:pStyle w:val="17"/>
              <w:spacing w:line="218" w:lineRule="exact"/>
              <w:ind w:hanging="3"/>
              <w:rPr>
                <w:color w:val="424B5B"/>
                <w:w w:val="105"/>
                <w:sz w:val="18"/>
                <w:szCs w:val="18"/>
                <w:lang w:eastAsia="zh-CN"/>
              </w:rPr>
            </w:pPr>
            <w:r>
              <w:rPr>
                <w:rFonts w:hint="eastAsia"/>
                <w:color w:val="424B5B"/>
                <w:w w:val="105"/>
                <w:sz w:val="18"/>
                <w:szCs w:val="18"/>
                <w:lang w:eastAsia="zh-CN"/>
              </w:rPr>
              <w:t>9</w:t>
            </w:r>
            <w:r>
              <w:rPr>
                <w:color w:val="424B5B"/>
                <w:w w:val="105"/>
                <w:sz w:val="18"/>
                <w:szCs w:val="18"/>
                <w:lang w:eastAsia="zh-CN"/>
              </w:rPr>
              <w:t>.采用综合评分法，评标委员会各成员详细打分表和评分汇总表完整准确，对评审数据校对</w:t>
            </w:r>
            <w:r>
              <w:rPr>
                <w:rFonts w:hint="eastAsia"/>
                <w:color w:val="424B5B"/>
                <w:w w:val="105"/>
                <w:sz w:val="18"/>
                <w:szCs w:val="18"/>
                <w:lang w:eastAsia="zh-CN"/>
              </w:rPr>
              <w:t>、核对</w:t>
            </w:r>
            <w:r>
              <w:rPr>
                <w:color w:val="424B5B"/>
                <w:w w:val="105"/>
                <w:sz w:val="18"/>
                <w:szCs w:val="18"/>
                <w:lang w:eastAsia="zh-CN"/>
              </w:rPr>
              <w:t>，对畸高、畸低的重大差异评分提示评审委员会复核或书面说明理由。</w:t>
            </w:r>
          </w:p>
          <w:p w14:paraId="2D520F0B">
            <w:pPr>
              <w:pStyle w:val="17"/>
              <w:spacing w:line="218" w:lineRule="exact"/>
              <w:ind w:hanging="3"/>
              <w:rPr>
                <w:color w:val="424B5B"/>
                <w:w w:val="105"/>
                <w:sz w:val="18"/>
                <w:szCs w:val="18"/>
                <w:lang w:eastAsia="zh-CN"/>
              </w:rPr>
            </w:pPr>
            <w:r>
              <w:rPr>
                <w:color w:val="424B5B"/>
                <w:w w:val="105"/>
                <w:sz w:val="18"/>
                <w:szCs w:val="18"/>
                <w:lang w:eastAsia="zh-CN"/>
              </w:rPr>
              <w:t>1</w:t>
            </w:r>
            <w:r>
              <w:rPr>
                <w:rFonts w:hint="eastAsia"/>
                <w:color w:val="424B5B"/>
                <w:w w:val="105"/>
                <w:sz w:val="18"/>
                <w:szCs w:val="18"/>
                <w:lang w:eastAsia="zh-CN"/>
              </w:rPr>
              <w:t>0</w:t>
            </w:r>
            <w:r>
              <w:rPr>
                <w:color w:val="424B5B"/>
                <w:w w:val="105"/>
                <w:sz w:val="18"/>
                <w:szCs w:val="18"/>
                <w:lang w:eastAsia="zh-CN"/>
              </w:rPr>
              <w:t>.对非法干预评审工作等违法违规行为，及时向财政部门报告。</w:t>
            </w:r>
          </w:p>
        </w:tc>
        <w:tc>
          <w:tcPr>
            <w:tcW w:w="671" w:type="dxa"/>
          </w:tcPr>
          <w:p w14:paraId="557C08A5">
            <w:pPr>
              <w:pStyle w:val="17"/>
              <w:jc w:val="center"/>
              <w:rPr>
                <w:color w:val="495260"/>
                <w:sz w:val="18"/>
                <w:szCs w:val="18"/>
                <w:lang w:eastAsia="zh-CN"/>
              </w:rPr>
            </w:pPr>
          </w:p>
          <w:p w14:paraId="2AF41BD6">
            <w:pPr>
              <w:pStyle w:val="17"/>
              <w:jc w:val="center"/>
              <w:rPr>
                <w:color w:val="495260"/>
                <w:sz w:val="18"/>
                <w:szCs w:val="18"/>
                <w:lang w:eastAsia="zh-CN"/>
              </w:rPr>
            </w:pPr>
          </w:p>
          <w:p w14:paraId="1F3A15DF">
            <w:pPr>
              <w:pStyle w:val="17"/>
              <w:jc w:val="center"/>
              <w:rPr>
                <w:color w:val="495260"/>
                <w:sz w:val="18"/>
                <w:szCs w:val="18"/>
                <w:lang w:eastAsia="zh-CN"/>
              </w:rPr>
            </w:pPr>
          </w:p>
          <w:p w14:paraId="010F6112">
            <w:pPr>
              <w:pStyle w:val="17"/>
              <w:jc w:val="center"/>
              <w:rPr>
                <w:color w:val="495260"/>
                <w:sz w:val="18"/>
                <w:szCs w:val="18"/>
                <w:lang w:eastAsia="zh-CN"/>
              </w:rPr>
            </w:pPr>
          </w:p>
          <w:p w14:paraId="02A2999D">
            <w:pPr>
              <w:pStyle w:val="17"/>
              <w:jc w:val="center"/>
              <w:rPr>
                <w:color w:val="495260"/>
                <w:sz w:val="18"/>
                <w:szCs w:val="18"/>
                <w:lang w:eastAsia="zh-CN"/>
              </w:rPr>
            </w:pPr>
          </w:p>
          <w:p w14:paraId="5EBB18A5">
            <w:pPr>
              <w:pStyle w:val="17"/>
              <w:jc w:val="center"/>
              <w:rPr>
                <w:color w:val="495260"/>
                <w:sz w:val="18"/>
                <w:szCs w:val="18"/>
                <w:lang w:eastAsia="zh-CN"/>
              </w:rPr>
            </w:pPr>
          </w:p>
          <w:p w14:paraId="51AB7DA9">
            <w:pPr>
              <w:pStyle w:val="17"/>
              <w:jc w:val="center"/>
              <w:rPr>
                <w:color w:val="495260"/>
                <w:sz w:val="18"/>
                <w:szCs w:val="18"/>
                <w:lang w:eastAsia="zh-CN"/>
              </w:rPr>
            </w:pPr>
            <w:r>
              <w:rPr>
                <w:rFonts w:hint="eastAsia"/>
                <w:color w:val="495260"/>
                <w:sz w:val="18"/>
                <w:szCs w:val="18"/>
                <w:lang w:eastAsia="zh-CN"/>
              </w:rPr>
              <w:t>50</w:t>
            </w:r>
          </w:p>
        </w:tc>
        <w:tc>
          <w:tcPr>
            <w:tcW w:w="671" w:type="dxa"/>
          </w:tcPr>
          <w:p w14:paraId="471637E6">
            <w:pPr>
              <w:pStyle w:val="17"/>
              <w:jc w:val="center"/>
              <w:rPr>
                <w:color w:val="495260"/>
                <w:sz w:val="18"/>
                <w:szCs w:val="18"/>
                <w:lang w:eastAsia="zh-CN"/>
              </w:rPr>
            </w:pPr>
          </w:p>
        </w:tc>
        <w:tc>
          <w:tcPr>
            <w:tcW w:w="650" w:type="dxa"/>
          </w:tcPr>
          <w:p w14:paraId="3384F989">
            <w:pPr>
              <w:pStyle w:val="17"/>
              <w:jc w:val="center"/>
              <w:rPr>
                <w:color w:val="495260"/>
                <w:sz w:val="18"/>
                <w:szCs w:val="18"/>
                <w:lang w:eastAsia="zh-CN"/>
              </w:rPr>
            </w:pPr>
          </w:p>
        </w:tc>
      </w:tr>
      <w:tr w14:paraId="7A687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1" w:hRule="atLeast"/>
        </w:trPr>
        <w:tc>
          <w:tcPr>
            <w:tcW w:w="1212" w:type="dxa"/>
            <w:vMerge w:val="continue"/>
            <w:vAlign w:val="center"/>
          </w:tcPr>
          <w:p w14:paraId="7FBC0F5F">
            <w:pPr>
              <w:autoSpaceDE w:val="0"/>
              <w:autoSpaceDN w:val="0"/>
              <w:jc w:val="center"/>
              <w:rPr>
                <w:rFonts w:ascii="宋体" w:hAnsi="宋体" w:eastAsia="宋体"/>
                <w:kern w:val="0"/>
                <w:sz w:val="18"/>
                <w:szCs w:val="18"/>
                <w:lang w:eastAsia="en-US"/>
              </w:rPr>
            </w:pPr>
          </w:p>
        </w:tc>
        <w:tc>
          <w:tcPr>
            <w:tcW w:w="1424" w:type="dxa"/>
            <w:vMerge w:val="continue"/>
            <w:vAlign w:val="center"/>
          </w:tcPr>
          <w:p w14:paraId="35BCB65B">
            <w:pPr>
              <w:pStyle w:val="17"/>
              <w:jc w:val="center"/>
              <w:rPr>
                <w:sz w:val="18"/>
                <w:szCs w:val="18"/>
              </w:rPr>
            </w:pPr>
          </w:p>
        </w:tc>
        <w:tc>
          <w:tcPr>
            <w:tcW w:w="7895" w:type="dxa"/>
            <w:vAlign w:val="center"/>
          </w:tcPr>
          <w:p w14:paraId="6B6E4A41">
            <w:pPr>
              <w:pStyle w:val="17"/>
              <w:spacing w:line="218" w:lineRule="exact"/>
              <w:ind w:hanging="3"/>
              <w:rPr>
                <w:color w:val="424B5B"/>
                <w:w w:val="105"/>
                <w:sz w:val="18"/>
                <w:szCs w:val="18"/>
                <w:lang w:eastAsia="zh-CN"/>
              </w:rPr>
            </w:pPr>
            <w:r>
              <w:rPr>
                <w:rFonts w:hint="eastAsia"/>
                <w:color w:val="424B5B"/>
                <w:w w:val="105"/>
                <w:sz w:val="18"/>
                <w:szCs w:val="18"/>
                <w:lang w:eastAsia="zh-CN"/>
              </w:rPr>
              <w:t>项目执行：信息公告部分，</w:t>
            </w:r>
          </w:p>
          <w:p w14:paraId="6543521D">
            <w:pPr>
              <w:pStyle w:val="17"/>
              <w:spacing w:line="218" w:lineRule="exact"/>
              <w:ind w:hanging="3"/>
              <w:rPr>
                <w:color w:val="424B5B"/>
                <w:w w:val="105"/>
                <w:sz w:val="18"/>
                <w:szCs w:val="18"/>
                <w:lang w:eastAsia="zh-CN"/>
              </w:rPr>
            </w:pPr>
            <w:r>
              <w:rPr>
                <w:color w:val="424B5B"/>
                <w:w w:val="105"/>
                <w:sz w:val="18"/>
                <w:szCs w:val="18"/>
                <w:lang w:eastAsia="zh-CN"/>
              </w:rPr>
              <w:t>1.在财政部</w:t>
            </w:r>
            <w:r>
              <w:rPr>
                <w:rFonts w:hint="eastAsia"/>
                <w:color w:val="424B5B"/>
                <w:w w:val="105"/>
                <w:sz w:val="18"/>
                <w:szCs w:val="18"/>
                <w:lang w:eastAsia="zh-CN"/>
              </w:rPr>
              <w:t>门</w:t>
            </w:r>
            <w:r>
              <w:rPr>
                <w:color w:val="424B5B"/>
                <w:w w:val="105"/>
                <w:sz w:val="18"/>
                <w:szCs w:val="18"/>
                <w:lang w:eastAsia="zh-CN"/>
              </w:rPr>
              <w:t>指定</w:t>
            </w:r>
            <w:r>
              <w:rPr>
                <w:rFonts w:hint="eastAsia"/>
                <w:color w:val="424B5B"/>
                <w:w w:val="105"/>
                <w:sz w:val="18"/>
                <w:szCs w:val="18"/>
                <w:lang w:eastAsia="zh-CN"/>
              </w:rPr>
              <w:t>的</w:t>
            </w:r>
            <w:r>
              <w:rPr>
                <w:color w:val="424B5B"/>
                <w:w w:val="105"/>
                <w:sz w:val="18"/>
                <w:szCs w:val="18"/>
                <w:lang w:eastAsia="zh-CN"/>
              </w:rPr>
              <w:t>媒体发布信息。</w:t>
            </w:r>
            <w:r>
              <w:rPr>
                <w:rFonts w:hint="eastAsia"/>
                <w:color w:val="424B5B"/>
                <w:w w:val="105"/>
                <w:sz w:val="18"/>
                <w:szCs w:val="18"/>
                <w:lang w:eastAsia="zh-CN"/>
              </w:rPr>
              <w:t>最多得6分。</w:t>
            </w:r>
          </w:p>
          <w:p w14:paraId="086326D5">
            <w:pPr>
              <w:pStyle w:val="17"/>
              <w:spacing w:line="218" w:lineRule="exact"/>
              <w:ind w:hanging="3"/>
              <w:rPr>
                <w:color w:val="424B5B"/>
                <w:w w:val="105"/>
                <w:sz w:val="18"/>
                <w:szCs w:val="18"/>
                <w:lang w:eastAsia="zh-CN"/>
              </w:rPr>
            </w:pPr>
            <w:r>
              <w:rPr>
                <w:color w:val="424B5B"/>
                <w:w w:val="105"/>
                <w:sz w:val="18"/>
                <w:szCs w:val="18"/>
                <w:lang w:eastAsia="zh-CN"/>
              </w:rPr>
              <w:t>2.发布时间、公告期限符合相关规定。</w:t>
            </w:r>
            <w:r>
              <w:rPr>
                <w:rFonts w:hint="eastAsia"/>
                <w:color w:val="424B5B"/>
                <w:w w:val="105"/>
                <w:sz w:val="18"/>
                <w:szCs w:val="18"/>
                <w:lang w:eastAsia="zh-CN"/>
              </w:rPr>
              <w:t>最多得6分。</w:t>
            </w:r>
          </w:p>
          <w:p w14:paraId="0C376DEC">
            <w:pPr>
              <w:pStyle w:val="17"/>
              <w:spacing w:line="218" w:lineRule="exact"/>
              <w:ind w:hanging="3"/>
              <w:rPr>
                <w:color w:val="424B5B"/>
                <w:w w:val="105"/>
                <w:sz w:val="18"/>
                <w:szCs w:val="18"/>
                <w:lang w:eastAsia="zh-CN"/>
              </w:rPr>
            </w:pPr>
            <w:r>
              <w:rPr>
                <w:color w:val="424B5B"/>
                <w:w w:val="105"/>
                <w:sz w:val="18"/>
                <w:szCs w:val="18"/>
                <w:lang w:eastAsia="zh-CN"/>
              </w:rPr>
              <w:t>3.格式规范，信息完整、真实。</w:t>
            </w:r>
            <w:r>
              <w:rPr>
                <w:rFonts w:hint="eastAsia"/>
                <w:color w:val="424B5B"/>
                <w:w w:val="105"/>
                <w:sz w:val="18"/>
                <w:szCs w:val="18"/>
                <w:lang w:eastAsia="zh-CN"/>
              </w:rPr>
              <w:t>最多得8分。</w:t>
            </w:r>
          </w:p>
        </w:tc>
        <w:tc>
          <w:tcPr>
            <w:tcW w:w="671" w:type="dxa"/>
          </w:tcPr>
          <w:p w14:paraId="37911DF2">
            <w:pPr>
              <w:pStyle w:val="17"/>
              <w:jc w:val="center"/>
              <w:rPr>
                <w:color w:val="495260"/>
                <w:sz w:val="18"/>
                <w:szCs w:val="18"/>
                <w:lang w:eastAsia="zh-CN"/>
              </w:rPr>
            </w:pPr>
          </w:p>
          <w:p w14:paraId="4234FE4D">
            <w:pPr>
              <w:pStyle w:val="17"/>
              <w:jc w:val="center"/>
              <w:rPr>
                <w:color w:val="495260"/>
                <w:sz w:val="18"/>
                <w:szCs w:val="18"/>
                <w:lang w:eastAsia="zh-CN"/>
              </w:rPr>
            </w:pPr>
          </w:p>
          <w:p w14:paraId="340D5D98">
            <w:pPr>
              <w:pStyle w:val="17"/>
              <w:jc w:val="center"/>
              <w:rPr>
                <w:color w:val="495260"/>
                <w:sz w:val="18"/>
                <w:szCs w:val="18"/>
                <w:lang w:eastAsia="zh-CN"/>
              </w:rPr>
            </w:pPr>
            <w:r>
              <w:rPr>
                <w:rFonts w:hint="eastAsia"/>
                <w:color w:val="495260"/>
                <w:sz w:val="18"/>
                <w:szCs w:val="18"/>
                <w:lang w:eastAsia="zh-CN"/>
              </w:rPr>
              <w:t>20</w:t>
            </w:r>
          </w:p>
        </w:tc>
        <w:tc>
          <w:tcPr>
            <w:tcW w:w="671" w:type="dxa"/>
          </w:tcPr>
          <w:p w14:paraId="22482E85">
            <w:pPr>
              <w:pStyle w:val="17"/>
              <w:jc w:val="center"/>
              <w:rPr>
                <w:color w:val="495260"/>
                <w:sz w:val="18"/>
                <w:szCs w:val="18"/>
                <w:lang w:eastAsia="zh-CN"/>
              </w:rPr>
            </w:pPr>
          </w:p>
        </w:tc>
        <w:tc>
          <w:tcPr>
            <w:tcW w:w="650" w:type="dxa"/>
          </w:tcPr>
          <w:p w14:paraId="405461AC">
            <w:pPr>
              <w:pStyle w:val="17"/>
              <w:jc w:val="center"/>
              <w:rPr>
                <w:color w:val="495260"/>
                <w:sz w:val="18"/>
                <w:szCs w:val="18"/>
                <w:lang w:eastAsia="zh-CN"/>
              </w:rPr>
            </w:pPr>
          </w:p>
        </w:tc>
      </w:tr>
      <w:tr w14:paraId="7CD90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1212" w:type="dxa"/>
            <w:vMerge w:val="continue"/>
            <w:vAlign w:val="center"/>
          </w:tcPr>
          <w:p w14:paraId="74C4F315">
            <w:pPr>
              <w:autoSpaceDE w:val="0"/>
              <w:autoSpaceDN w:val="0"/>
              <w:jc w:val="center"/>
              <w:rPr>
                <w:rFonts w:ascii="宋体" w:hAnsi="宋体" w:eastAsia="宋体"/>
                <w:kern w:val="0"/>
                <w:sz w:val="18"/>
                <w:szCs w:val="18"/>
                <w:lang w:eastAsia="en-US"/>
              </w:rPr>
            </w:pPr>
          </w:p>
        </w:tc>
        <w:tc>
          <w:tcPr>
            <w:tcW w:w="1424" w:type="dxa"/>
            <w:vMerge w:val="continue"/>
            <w:vAlign w:val="center"/>
          </w:tcPr>
          <w:p w14:paraId="34C23F57">
            <w:pPr>
              <w:pStyle w:val="17"/>
              <w:jc w:val="center"/>
              <w:rPr>
                <w:sz w:val="18"/>
                <w:szCs w:val="18"/>
              </w:rPr>
            </w:pPr>
          </w:p>
        </w:tc>
        <w:tc>
          <w:tcPr>
            <w:tcW w:w="7895" w:type="dxa"/>
            <w:vAlign w:val="center"/>
          </w:tcPr>
          <w:p w14:paraId="011E5BE7">
            <w:pPr>
              <w:pStyle w:val="17"/>
              <w:spacing w:line="218" w:lineRule="exact"/>
              <w:ind w:hanging="3"/>
              <w:rPr>
                <w:color w:val="424B5B"/>
                <w:w w:val="105"/>
                <w:sz w:val="18"/>
                <w:szCs w:val="18"/>
                <w:lang w:eastAsia="zh-CN"/>
              </w:rPr>
            </w:pPr>
            <w:r>
              <w:rPr>
                <w:rFonts w:hint="eastAsia"/>
                <w:color w:val="424B5B"/>
                <w:w w:val="105"/>
                <w:sz w:val="18"/>
                <w:szCs w:val="18"/>
                <w:lang w:eastAsia="zh-CN"/>
              </w:rPr>
              <w:t>项目执行：合同管理及履约验收部分</w:t>
            </w:r>
          </w:p>
          <w:p w14:paraId="576F4834">
            <w:pPr>
              <w:pStyle w:val="17"/>
              <w:spacing w:line="218" w:lineRule="exact"/>
              <w:ind w:hanging="3"/>
              <w:rPr>
                <w:color w:val="424B5B"/>
                <w:w w:val="105"/>
                <w:sz w:val="18"/>
                <w:szCs w:val="18"/>
                <w:lang w:eastAsia="zh-CN"/>
              </w:rPr>
            </w:pPr>
            <w:r>
              <w:rPr>
                <w:color w:val="424B5B"/>
                <w:w w:val="105"/>
                <w:sz w:val="18"/>
                <w:szCs w:val="18"/>
                <w:lang w:eastAsia="zh-CN"/>
              </w:rPr>
              <w:t>1.督促、协助采购人与供应商签订合同。</w:t>
            </w:r>
            <w:r>
              <w:rPr>
                <w:rFonts w:hint="eastAsia"/>
                <w:color w:val="424B5B"/>
                <w:w w:val="105"/>
                <w:sz w:val="18"/>
                <w:szCs w:val="18"/>
                <w:lang w:eastAsia="zh-CN"/>
              </w:rPr>
              <w:t>最多得8分。</w:t>
            </w:r>
          </w:p>
          <w:p w14:paraId="44451CAC">
            <w:pPr>
              <w:pStyle w:val="17"/>
              <w:spacing w:line="218" w:lineRule="exact"/>
              <w:ind w:hanging="3"/>
              <w:rPr>
                <w:color w:val="424B5B"/>
                <w:w w:val="105"/>
                <w:sz w:val="18"/>
                <w:szCs w:val="18"/>
                <w:lang w:eastAsia="zh-CN"/>
              </w:rPr>
            </w:pPr>
            <w:r>
              <w:rPr>
                <w:color w:val="424B5B"/>
                <w:w w:val="105"/>
                <w:sz w:val="18"/>
                <w:szCs w:val="18"/>
                <w:lang w:eastAsia="zh-CN"/>
              </w:rPr>
              <w:t>2.协助采购人编制验收方案。</w:t>
            </w:r>
            <w:r>
              <w:rPr>
                <w:rFonts w:hint="eastAsia"/>
                <w:color w:val="424B5B"/>
                <w:w w:val="105"/>
                <w:sz w:val="18"/>
                <w:szCs w:val="18"/>
                <w:lang w:eastAsia="zh-CN"/>
              </w:rPr>
              <w:t>最多得6分。</w:t>
            </w:r>
          </w:p>
          <w:p w14:paraId="72FFBC07">
            <w:pPr>
              <w:pStyle w:val="17"/>
              <w:spacing w:line="218" w:lineRule="exact"/>
              <w:ind w:hanging="3"/>
              <w:rPr>
                <w:color w:val="424B5B"/>
                <w:w w:val="105"/>
                <w:sz w:val="18"/>
                <w:szCs w:val="18"/>
                <w:lang w:eastAsia="zh-CN"/>
              </w:rPr>
            </w:pPr>
            <w:r>
              <w:rPr>
                <w:color w:val="424B5B"/>
                <w:w w:val="105"/>
                <w:sz w:val="18"/>
                <w:szCs w:val="18"/>
                <w:lang w:eastAsia="zh-CN"/>
              </w:rPr>
              <w:t>3.协助采购人完成履约验收。</w:t>
            </w:r>
            <w:r>
              <w:rPr>
                <w:rFonts w:hint="eastAsia"/>
                <w:color w:val="424B5B"/>
                <w:w w:val="105"/>
                <w:sz w:val="18"/>
                <w:szCs w:val="18"/>
                <w:lang w:eastAsia="zh-CN"/>
              </w:rPr>
              <w:t>最多得6分。</w:t>
            </w:r>
          </w:p>
          <w:p w14:paraId="45A1310A">
            <w:pPr>
              <w:pStyle w:val="17"/>
              <w:spacing w:line="218" w:lineRule="exact"/>
              <w:ind w:hanging="3"/>
              <w:rPr>
                <w:color w:val="424B5B"/>
                <w:w w:val="105"/>
                <w:sz w:val="18"/>
                <w:szCs w:val="18"/>
                <w:lang w:eastAsia="zh-CN"/>
              </w:rPr>
            </w:pPr>
          </w:p>
        </w:tc>
        <w:tc>
          <w:tcPr>
            <w:tcW w:w="671" w:type="dxa"/>
          </w:tcPr>
          <w:p w14:paraId="73AB07B2">
            <w:pPr>
              <w:pStyle w:val="17"/>
              <w:jc w:val="center"/>
              <w:rPr>
                <w:color w:val="495260"/>
                <w:sz w:val="18"/>
                <w:szCs w:val="18"/>
                <w:lang w:eastAsia="zh-CN"/>
              </w:rPr>
            </w:pPr>
          </w:p>
          <w:p w14:paraId="02E15F0A">
            <w:pPr>
              <w:pStyle w:val="17"/>
              <w:jc w:val="center"/>
              <w:rPr>
                <w:color w:val="495260"/>
                <w:sz w:val="18"/>
                <w:szCs w:val="18"/>
                <w:lang w:eastAsia="zh-CN"/>
              </w:rPr>
            </w:pPr>
          </w:p>
          <w:p w14:paraId="12FC10A1">
            <w:pPr>
              <w:pStyle w:val="17"/>
              <w:jc w:val="center"/>
              <w:rPr>
                <w:color w:val="495260"/>
                <w:sz w:val="18"/>
                <w:szCs w:val="18"/>
                <w:lang w:eastAsia="zh-CN"/>
              </w:rPr>
            </w:pPr>
            <w:r>
              <w:rPr>
                <w:rFonts w:hint="eastAsia"/>
                <w:color w:val="495260"/>
                <w:sz w:val="18"/>
                <w:szCs w:val="18"/>
                <w:lang w:eastAsia="zh-CN"/>
              </w:rPr>
              <w:t>20</w:t>
            </w:r>
          </w:p>
        </w:tc>
        <w:tc>
          <w:tcPr>
            <w:tcW w:w="671" w:type="dxa"/>
          </w:tcPr>
          <w:p w14:paraId="757CC774">
            <w:pPr>
              <w:pStyle w:val="17"/>
              <w:jc w:val="center"/>
              <w:rPr>
                <w:color w:val="495260"/>
                <w:sz w:val="18"/>
                <w:szCs w:val="18"/>
                <w:lang w:eastAsia="zh-CN"/>
              </w:rPr>
            </w:pPr>
          </w:p>
        </w:tc>
        <w:tc>
          <w:tcPr>
            <w:tcW w:w="650" w:type="dxa"/>
          </w:tcPr>
          <w:p w14:paraId="0577590B">
            <w:pPr>
              <w:pStyle w:val="17"/>
              <w:jc w:val="center"/>
              <w:rPr>
                <w:color w:val="495260"/>
                <w:sz w:val="18"/>
                <w:szCs w:val="18"/>
                <w:lang w:eastAsia="zh-CN"/>
              </w:rPr>
            </w:pPr>
          </w:p>
        </w:tc>
      </w:tr>
      <w:tr w14:paraId="633AD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1" w:hRule="atLeast"/>
        </w:trPr>
        <w:tc>
          <w:tcPr>
            <w:tcW w:w="1212" w:type="dxa"/>
            <w:vMerge w:val="continue"/>
            <w:vAlign w:val="center"/>
          </w:tcPr>
          <w:p w14:paraId="7333281E">
            <w:pPr>
              <w:autoSpaceDE w:val="0"/>
              <w:autoSpaceDN w:val="0"/>
              <w:jc w:val="center"/>
              <w:rPr>
                <w:rFonts w:ascii="宋体" w:hAnsi="宋体" w:eastAsia="宋体"/>
                <w:kern w:val="0"/>
                <w:sz w:val="18"/>
                <w:szCs w:val="18"/>
                <w:lang w:eastAsia="en-US"/>
              </w:rPr>
            </w:pPr>
          </w:p>
        </w:tc>
        <w:tc>
          <w:tcPr>
            <w:tcW w:w="1424" w:type="dxa"/>
            <w:vMerge w:val="continue"/>
            <w:vAlign w:val="center"/>
          </w:tcPr>
          <w:p w14:paraId="6995C9E2">
            <w:pPr>
              <w:pStyle w:val="17"/>
              <w:jc w:val="center"/>
              <w:rPr>
                <w:sz w:val="18"/>
                <w:szCs w:val="18"/>
              </w:rPr>
            </w:pPr>
          </w:p>
        </w:tc>
        <w:tc>
          <w:tcPr>
            <w:tcW w:w="7895" w:type="dxa"/>
            <w:vAlign w:val="center"/>
          </w:tcPr>
          <w:p w14:paraId="39F7A073">
            <w:pPr>
              <w:pStyle w:val="17"/>
              <w:spacing w:line="218" w:lineRule="exact"/>
              <w:ind w:hanging="3"/>
              <w:rPr>
                <w:color w:val="424B5B"/>
                <w:w w:val="105"/>
                <w:sz w:val="18"/>
                <w:szCs w:val="18"/>
                <w:lang w:eastAsia="zh-CN"/>
              </w:rPr>
            </w:pPr>
            <w:r>
              <w:rPr>
                <w:rFonts w:hint="eastAsia"/>
                <w:color w:val="424B5B"/>
                <w:w w:val="105"/>
                <w:sz w:val="18"/>
                <w:szCs w:val="18"/>
                <w:lang w:eastAsia="zh-CN"/>
              </w:rPr>
              <w:t>项目执行：后续管理部分，每项最多得</w:t>
            </w:r>
            <w:r>
              <w:rPr>
                <w:rFonts w:hint="eastAsia"/>
                <w:color w:val="424B5B"/>
                <w:w w:val="105"/>
                <w:sz w:val="18"/>
                <w:szCs w:val="18"/>
                <w:lang w:val="en-US" w:eastAsia="zh-CN"/>
              </w:rPr>
              <w:t>10</w:t>
            </w:r>
            <w:r>
              <w:rPr>
                <w:rFonts w:hint="eastAsia"/>
                <w:color w:val="424B5B"/>
                <w:w w:val="105"/>
                <w:sz w:val="18"/>
                <w:szCs w:val="18"/>
                <w:lang w:eastAsia="zh-CN"/>
              </w:rPr>
              <w:t>分。</w:t>
            </w:r>
          </w:p>
          <w:p w14:paraId="36873F0E">
            <w:pPr>
              <w:pStyle w:val="17"/>
              <w:spacing w:line="218" w:lineRule="exact"/>
              <w:ind w:hanging="3"/>
              <w:rPr>
                <w:rFonts w:hint="default"/>
                <w:color w:val="424B5B"/>
                <w:w w:val="105"/>
                <w:sz w:val="18"/>
                <w:szCs w:val="18"/>
                <w:lang w:val="en-US" w:eastAsia="zh-CN"/>
              </w:rPr>
            </w:pPr>
            <w:r>
              <w:rPr>
                <w:color w:val="424B5B"/>
                <w:w w:val="105"/>
                <w:sz w:val="18"/>
                <w:szCs w:val="18"/>
                <w:lang w:eastAsia="zh-CN"/>
              </w:rPr>
              <w:t>1.保证金按规定</w:t>
            </w:r>
            <w:r>
              <w:rPr>
                <w:rFonts w:hint="eastAsia"/>
                <w:color w:val="424B5B"/>
                <w:w w:val="105"/>
                <w:sz w:val="18"/>
                <w:szCs w:val="18"/>
                <w:lang w:eastAsia="zh-CN"/>
              </w:rPr>
              <w:t>已经全部</w:t>
            </w:r>
            <w:r>
              <w:rPr>
                <w:color w:val="424B5B"/>
                <w:w w:val="105"/>
                <w:sz w:val="18"/>
                <w:szCs w:val="18"/>
                <w:lang w:eastAsia="zh-CN"/>
              </w:rPr>
              <w:t>退还</w:t>
            </w:r>
            <w:r>
              <w:rPr>
                <w:rFonts w:hint="eastAsia"/>
                <w:color w:val="424B5B"/>
                <w:w w:val="105"/>
                <w:sz w:val="18"/>
                <w:szCs w:val="18"/>
                <w:lang w:eastAsia="zh-CN"/>
              </w:rPr>
              <w:t>的得</w:t>
            </w:r>
            <w:r>
              <w:rPr>
                <w:rFonts w:hint="eastAsia"/>
                <w:color w:val="424B5B"/>
                <w:w w:val="105"/>
                <w:sz w:val="18"/>
                <w:szCs w:val="18"/>
                <w:lang w:val="en-US" w:eastAsia="zh-CN"/>
              </w:rPr>
              <w:t>10分，否则不得分。</w:t>
            </w:r>
          </w:p>
          <w:p w14:paraId="0F9111C0">
            <w:pPr>
              <w:pStyle w:val="17"/>
              <w:spacing w:line="218" w:lineRule="exact"/>
              <w:ind w:hanging="3"/>
              <w:rPr>
                <w:rFonts w:hint="default"/>
                <w:color w:val="424B5B"/>
                <w:w w:val="105"/>
                <w:sz w:val="18"/>
                <w:szCs w:val="18"/>
                <w:lang w:val="en-US" w:eastAsia="zh-CN"/>
              </w:rPr>
            </w:pPr>
            <w:r>
              <w:rPr>
                <w:color w:val="424B5B"/>
                <w:w w:val="105"/>
                <w:sz w:val="18"/>
                <w:szCs w:val="18"/>
                <w:lang w:eastAsia="zh-CN"/>
              </w:rPr>
              <w:t>2.</w:t>
            </w:r>
            <w:r>
              <w:rPr>
                <w:rFonts w:hint="eastAsia"/>
                <w:color w:val="424B5B"/>
                <w:w w:val="105"/>
                <w:sz w:val="18"/>
                <w:szCs w:val="18"/>
                <w:lang w:eastAsia="zh-CN"/>
              </w:rPr>
              <w:t>全部代理项目按时完成评审专家履职情况评价的得</w:t>
            </w:r>
            <w:r>
              <w:rPr>
                <w:rFonts w:hint="eastAsia"/>
                <w:color w:val="424B5B"/>
                <w:w w:val="105"/>
                <w:sz w:val="18"/>
                <w:szCs w:val="18"/>
                <w:lang w:val="en-US" w:eastAsia="zh-CN"/>
              </w:rPr>
              <w:t>10</w:t>
            </w:r>
            <w:r>
              <w:rPr>
                <w:rFonts w:hint="eastAsia"/>
                <w:color w:val="424B5B"/>
                <w:w w:val="105"/>
                <w:sz w:val="18"/>
                <w:szCs w:val="18"/>
                <w:lang w:eastAsia="zh-CN"/>
              </w:rPr>
              <w:t>分，有未按时完成的项目一个扣</w:t>
            </w:r>
            <w:r>
              <w:rPr>
                <w:rFonts w:hint="eastAsia"/>
                <w:color w:val="424B5B"/>
                <w:w w:val="105"/>
                <w:sz w:val="18"/>
                <w:szCs w:val="18"/>
                <w:lang w:val="en-US" w:eastAsia="zh-CN"/>
              </w:rPr>
              <w:t>2分，扣完为止。</w:t>
            </w:r>
          </w:p>
          <w:p w14:paraId="6605430E">
            <w:pPr>
              <w:pStyle w:val="17"/>
              <w:spacing w:line="218" w:lineRule="exact"/>
              <w:ind w:hanging="3"/>
              <w:rPr>
                <w:color w:val="424B5B"/>
                <w:w w:val="105"/>
                <w:sz w:val="18"/>
                <w:szCs w:val="18"/>
                <w:lang w:eastAsia="zh-CN"/>
              </w:rPr>
            </w:pPr>
          </w:p>
        </w:tc>
        <w:tc>
          <w:tcPr>
            <w:tcW w:w="671" w:type="dxa"/>
          </w:tcPr>
          <w:p w14:paraId="484F2397">
            <w:pPr>
              <w:pStyle w:val="17"/>
              <w:jc w:val="center"/>
              <w:rPr>
                <w:color w:val="495260"/>
                <w:sz w:val="18"/>
                <w:szCs w:val="18"/>
                <w:lang w:eastAsia="zh-CN"/>
              </w:rPr>
            </w:pPr>
          </w:p>
          <w:p w14:paraId="0E5E5153">
            <w:pPr>
              <w:pStyle w:val="17"/>
              <w:jc w:val="both"/>
              <w:rPr>
                <w:color w:val="495260"/>
                <w:sz w:val="18"/>
                <w:szCs w:val="18"/>
                <w:lang w:eastAsia="zh-CN"/>
              </w:rPr>
            </w:pPr>
            <w:r>
              <w:rPr>
                <w:rFonts w:hint="eastAsia"/>
                <w:color w:val="495260"/>
                <w:sz w:val="18"/>
                <w:szCs w:val="18"/>
                <w:lang w:eastAsia="zh-CN"/>
              </w:rPr>
              <w:t xml:space="preserve">  20</w:t>
            </w:r>
          </w:p>
        </w:tc>
        <w:tc>
          <w:tcPr>
            <w:tcW w:w="671" w:type="dxa"/>
          </w:tcPr>
          <w:p w14:paraId="433247E7">
            <w:pPr>
              <w:pStyle w:val="17"/>
              <w:jc w:val="center"/>
              <w:rPr>
                <w:color w:val="495260"/>
                <w:sz w:val="18"/>
                <w:szCs w:val="18"/>
                <w:lang w:eastAsia="zh-CN"/>
              </w:rPr>
            </w:pPr>
          </w:p>
        </w:tc>
        <w:tc>
          <w:tcPr>
            <w:tcW w:w="650" w:type="dxa"/>
          </w:tcPr>
          <w:p w14:paraId="2B0740DB">
            <w:pPr>
              <w:pStyle w:val="17"/>
              <w:jc w:val="center"/>
              <w:rPr>
                <w:color w:val="495260"/>
                <w:sz w:val="18"/>
                <w:szCs w:val="18"/>
                <w:lang w:eastAsia="zh-CN"/>
              </w:rPr>
            </w:pPr>
          </w:p>
        </w:tc>
      </w:tr>
      <w:tr w14:paraId="212EB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1212" w:type="dxa"/>
            <w:vMerge w:val="continue"/>
            <w:vAlign w:val="center"/>
          </w:tcPr>
          <w:p w14:paraId="3440F228">
            <w:pPr>
              <w:autoSpaceDE w:val="0"/>
              <w:autoSpaceDN w:val="0"/>
              <w:jc w:val="center"/>
              <w:rPr>
                <w:rFonts w:ascii="宋体" w:hAnsi="宋体" w:eastAsia="宋体"/>
                <w:kern w:val="0"/>
                <w:sz w:val="18"/>
                <w:szCs w:val="18"/>
                <w:lang w:eastAsia="en-US"/>
              </w:rPr>
            </w:pPr>
          </w:p>
        </w:tc>
        <w:tc>
          <w:tcPr>
            <w:tcW w:w="1424" w:type="dxa"/>
            <w:vMerge w:val="continue"/>
            <w:vAlign w:val="center"/>
          </w:tcPr>
          <w:p w14:paraId="4E72BBBF">
            <w:pPr>
              <w:pStyle w:val="17"/>
              <w:jc w:val="center"/>
              <w:rPr>
                <w:sz w:val="18"/>
                <w:szCs w:val="18"/>
                <w:lang w:eastAsia="zh-CN"/>
              </w:rPr>
            </w:pPr>
          </w:p>
        </w:tc>
        <w:tc>
          <w:tcPr>
            <w:tcW w:w="7895" w:type="dxa"/>
            <w:vAlign w:val="center"/>
          </w:tcPr>
          <w:p w14:paraId="4C7FAD03">
            <w:pPr>
              <w:pStyle w:val="17"/>
              <w:spacing w:line="218" w:lineRule="exact"/>
              <w:ind w:hanging="3"/>
              <w:rPr>
                <w:color w:val="424B5B"/>
                <w:w w:val="105"/>
                <w:sz w:val="18"/>
                <w:szCs w:val="18"/>
                <w:lang w:eastAsia="zh-CN"/>
              </w:rPr>
            </w:pPr>
            <w:r>
              <w:rPr>
                <w:rFonts w:hint="eastAsia"/>
                <w:color w:val="424B5B"/>
                <w:w w:val="105"/>
                <w:sz w:val="18"/>
                <w:szCs w:val="18"/>
                <w:lang w:eastAsia="zh-CN"/>
              </w:rPr>
              <w:t>项目执行：档案管理部分，每项最多得</w:t>
            </w:r>
            <w:r>
              <w:rPr>
                <w:rFonts w:hint="eastAsia"/>
                <w:color w:val="424B5B"/>
                <w:w w:val="105"/>
                <w:sz w:val="18"/>
                <w:szCs w:val="18"/>
                <w:lang w:val="en-US" w:eastAsia="zh-CN"/>
              </w:rPr>
              <w:t>2</w:t>
            </w:r>
            <w:r>
              <w:rPr>
                <w:rFonts w:hint="eastAsia"/>
                <w:color w:val="424B5B"/>
                <w:w w:val="105"/>
                <w:sz w:val="18"/>
                <w:szCs w:val="18"/>
                <w:lang w:eastAsia="zh-CN"/>
              </w:rPr>
              <w:t>0分。</w:t>
            </w:r>
          </w:p>
          <w:p w14:paraId="7494ECCE">
            <w:pPr>
              <w:pStyle w:val="17"/>
              <w:spacing w:line="218" w:lineRule="exact"/>
              <w:ind w:hanging="3"/>
              <w:rPr>
                <w:rFonts w:hint="default" w:eastAsia="宋体"/>
                <w:color w:val="424B5B"/>
                <w:w w:val="105"/>
                <w:sz w:val="18"/>
                <w:szCs w:val="18"/>
                <w:lang w:val="en-US" w:eastAsia="zh-CN"/>
              </w:rPr>
            </w:pPr>
            <w:r>
              <w:rPr>
                <w:color w:val="424B5B"/>
                <w:w w:val="105"/>
                <w:sz w:val="18"/>
                <w:szCs w:val="18"/>
                <w:lang w:eastAsia="zh-CN"/>
              </w:rPr>
              <w:t>1.妥善保管采购文件</w:t>
            </w:r>
            <w:r>
              <w:rPr>
                <w:rFonts w:hint="eastAsia"/>
                <w:color w:val="424B5B"/>
                <w:w w:val="105"/>
                <w:sz w:val="18"/>
                <w:szCs w:val="18"/>
                <w:lang w:eastAsia="zh-CN"/>
              </w:rPr>
              <w:t>。</w:t>
            </w:r>
            <w:r>
              <w:rPr>
                <w:rFonts w:hint="eastAsia"/>
                <w:color w:val="424B5B"/>
                <w:w w:val="105"/>
                <w:sz w:val="18"/>
                <w:szCs w:val="18"/>
                <w:lang w:val="en-US" w:eastAsia="zh-CN"/>
              </w:rPr>
              <w:t>发现缺失一项扣5分，扣完为止。</w:t>
            </w:r>
          </w:p>
          <w:p w14:paraId="748CA63A">
            <w:pPr>
              <w:pStyle w:val="17"/>
              <w:spacing w:line="218" w:lineRule="exact"/>
              <w:ind w:hanging="3"/>
              <w:rPr>
                <w:color w:val="424B5B"/>
                <w:w w:val="105"/>
                <w:sz w:val="18"/>
                <w:szCs w:val="18"/>
                <w:lang w:eastAsia="zh-CN"/>
              </w:rPr>
            </w:pPr>
            <w:r>
              <w:rPr>
                <w:color w:val="424B5B"/>
                <w:w w:val="105"/>
                <w:sz w:val="18"/>
                <w:szCs w:val="18"/>
                <w:lang w:eastAsia="zh-CN"/>
              </w:rPr>
              <w:t>2.将音像资料作为采购文件一并存档。</w:t>
            </w:r>
          </w:p>
        </w:tc>
        <w:tc>
          <w:tcPr>
            <w:tcW w:w="671" w:type="dxa"/>
          </w:tcPr>
          <w:p w14:paraId="413FBB7E">
            <w:pPr>
              <w:pStyle w:val="17"/>
              <w:jc w:val="center"/>
              <w:rPr>
                <w:color w:val="495260"/>
                <w:sz w:val="18"/>
                <w:szCs w:val="18"/>
                <w:lang w:eastAsia="zh-CN"/>
              </w:rPr>
            </w:pPr>
          </w:p>
          <w:p w14:paraId="483F469F">
            <w:pPr>
              <w:pStyle w:val="17"/>
              <w:jc w:val="center"/>
              <w:rPr>
                <w:color w:val="495260"/>
                <w:sz w:val="18"/>
                <w:szCs w:val="18"/>
                <w:lang w:eastAsia="zh-CN"/>
              </w:rPr>
            </w:pPr>
            <w:r>
              <w:rPr>
                <w:rFonts w:hint="eastAsia"/>
                <w:color w:val="495260"/>
                <w:sz w:val="18"/>
                <w:szCs w:val="18"/>
                <w:lang w:val="en-US" w:eastAsia="zh-CN"/>
              </w:rPr>
              <w:t>4</w:t>
            </w:r>
            <w:r>
              <w:rPr>
                <w:rFonts w:hint="eastAsia"/>
                <w:color w:val="495260"/>
                <w:sz w:val="18"/>
                <w:szCs w:val="18"/>
                <w:lang w:eastAsia="zh-CN"/>
              </w:rPr>
              <w:t>0</w:t>
            </w:r>
          </w:p>
        </w:tc>
        <w:tc>
          <w:tcPr>
            <w:tcW w:w="671" w:type="dxa"/>
          </w:tcPr>
          <w:p w14:paraId="7C464263">
            <w:pPr>
              <w:pStyle w:val="17"/>
              <w:jc w:val="center"/>
              <w:rPr>
                <w:color w:val="495260"/>
                <w:sz w:val="18"/>
                <w:szCs w:val="18"/>
                <w:lang w:eastAsia="zh-CN"/>
              </w:rPr>
            </w:pPr>
          </w:p>
        </w:tc>
        <w:tc>
          <w:tcPr>
            <w:tcW w:w="650" w:type="dxa"/>
          </w:tcPr>
          <w:p w14:paraId="2F9E19A4">
            <w:pPr>
              <w:pStyle w:val="17"/>
              <w:jc w:val="center"/>
              <w:rPr>
                <w:color w:val="495260"/>
                <w:sz w:val="18"/>
                <w:szCs w:val="18"/>
                <w:lang w:eastAsia="zh-CN"/>
              </w:rPr>
            </w:pPr>
          </w:p>
        </w:tc>
      </w:tr>
      <w:tr w14:paraId="6301A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212" w:type="dxa"/>
            <w:vMerge w:val="continue"/>
            <w:vAlign w:val="center"/>
          </w:tcPr>
          <w:p w14:paraId="71273339">
            <w:pPr>
              <w:autoSpaceDE w:val="0"/>
              <w:autoSpaceDN w:val="0"/>
              <w:jc w:val="center"/>
              <w:rPr>
                <w:rFonts w:ascii="宋体" w:hAnsi="宋体" w:eastAsia="宋体"/>
                <w:kern w:val="0"/>
                <w:sz w:val="18"/>
                <w:szCs w:val="18"/>
                <w:lang w:eastAsia="en-US"/>
              </w:rPr>
            </w:pPr>
          </w:p>
        </w:tc>
        <w:tc>
          <w:tcPr>
            <w:tcW w:w="1424" w:type="dxa"/>
            <w:vMerge w:val="continue"/>
            <w:vAlign w:val="center"/>
          </w:tcPr>
          <w:p w14:paraId="283172AA">
            <w:pPr>
              <w:pStyle w:val="17"/>
              <w:jc w:val="center"/>
              <w:rPr>
                <w:sz w:val="18"/>
                <w:szCs w:val="18"/>
                <w:lang w:eastAsia="zh-CN"/>
              </w:rPr>
            </w:pPr>
          </w:p>
        </w:tc>
        <w:tc>
          <w:tcPr>
            <w:tcW w:w="7895" w:type="dxa"/>
            <w:vAlign w:val="center"/>
          </w:tcPr>
          <w:p w14:paraId="4AFAA4D2">
            <w:pPr>
              <w:pStyle w:val="17"/>
              <w:spacing w:line="218" w:lineRule="exact"/>
              <w:ind w:hanging="3"/>
              <w:rPr>
                <w:color w:val="424B5B"/>
                <w:w w:val="105"/>
                <w:sz w:val="18"/>
                <w:szCs w:val="18"/>
                <w:lang w:eastAsia="zh-CN"/>
              </w:rPr>
            </w:pPr>
            <w:r>
              <w:rPr>
                <w:rFonts w:hint="eastAsia"/>
                <w:color w:val="424B5B"/>
                <w:w w:val="105"/>
                <w:sz w:val="18"/>
                <w:szCs w:val="18"/>
                <w:lang w:eastAsia="zh-CN"/>
              </w:rPr>
              <w:t>项目执行：质疑答复与投诉参与部分，</w:t>
            </w:r>
          </w:p>
          <w:p w14:paraId="0A3534E7">
            <w:pPr>
              <w:pStyle w:val="17"/>
              <w:spacing w:line="218" w:lineRule="exact"/>
              <w:ind w:hanging="3"/>
              <w:rPr>
                <w:color w:val="424B5B"/>
                <w:w w:val="105"/>
                <w:sz w:val="18"/>
                <w:szCs w:val="18"/>
                <w:lang w:eastAsia="zh-CN"/>
              </w:rPr>
            </w:pPr>
            <w:r>
              <w:rPr>
                <w:color w:val="424B5B"/>
                <w:w w:val="105"/>
                <w:sz w:val="18"/>
                <w:szCs w:val="18"/>
                <w:lang w:eastAsia="zh-CN"/>
              </w:rPr>
              <w:t>1.质疑答复的内容、时间等符合相关规定。</w:t>
            </w:r>
            <w:r>
              <w:rPr>
                <w:rFonts w:hint="eastAsia"/>
                <w:color w:val="424B5B"/>
                <w:w w:val="105"/>
                <w:sz w:val="18"/>
                <w:szCs w:val="18"/>
                <w:lang w:eastAsia="zh-CN"/>
              </w:rPr>
              <w:t>最多得20分。</w:t>
            </w:r>
          </w:p>
          <w:p w14:paraId="7693B854">
            <w:pPr>
              <w:pStyle w:val="17"/>
              <w:spacing w:line="218" w:lineRule="exact"/>
              <w:ind w:hanging="3"/>
              <w:rPr>
                <w:color w:val="424B5B"/>
                <w:w w:val="105"/>
                <w:sz w:val="18"/>
                <w:szCs w:val="18"/>
                <w:lang w:eastAsia="zh-CN"/>
              </w:rPr>
            </w:pPr>
            <w:r>
              <w:rPr>
                <w:color w:val="424B5B"/>
                <w:w w:val="105"/>
                <w:sz w:val="18"/>
                <w:szCs w:val="18"/>
                <w:lang w:eastAsia="zh-CN"/>
              </w:rPr>
              <w:t>2.如对评审结果进行改变，须符合法律规定。</w:t>
            </w:r>
            <w:r>
              <w:rPr>
                <w:rFonts w:hint="eastAsia"/>
                <w:color w:val="424B5B"/>
                <w:w w:val="105"/>
                <w:sz w:val="18"/>
                <w:szCs w:val="18"/>
                <w:lang w:eastAsia="zh-CN"/>
              </w:rPr>
              <w:t>最多得10分。</w:t>
            </w:r>
          </w:p>
          <w:p w14:paraId="084B5F83">
            <w:pPr>
              <w:pStyle w:val="17"/>
              <w:spacing w:line="218" w:lineRule="exact"/>
              <w:ind w:hanging="3"/>
              <w:rPr>
                <w:color w:val="424B5B"/>
                <w:w w:val="105"/>
                <w:sz w:val="18"/>
                <w:szCs w:val="18"/>
                <w:lang w:eastAsia="zh-CN"/>
              </w:rPr>
            </w:pPr>
            <w:r>
              <w:rPr>
                <w:rFonts w:hint="eastAsia"/>
                <w:color w:val="424B5B"/>
                <w:w w:val="105"/>
                <w:sz w:val="18"/>
                <w:szCs w:val="18"/>
                <w:lang w:eastAsia="zh-CN"/>
              </w:rPr>
              <w:t>3.积极参与投诉处理的。最多得10分。</w:t>
            </w:r>
          </w:p>
        </w:tc>
        <w:tc>
          <w:tcPr>
            <w:tcW w:w="671" w:type="dxa"/>
          </w:tcPr>
          <w:p w14:paraId="3C379A24">
            <w:pPr>
              <w:pStyle w:val="17"/>
              <w:jc w:val="center"/>
              <w:rPr>
                <w:color w:val="495260"/>
                <w:sz w:val="18"/>
                <w:szCs w:val="18"/>
                <w:lang w:eastAsia="zh-CN"/>
              </w:rPr>
            </w:pPr>
          </w:p>
          <w:p w14:paraId="12F355B8">
            <w:pPr>
              <w:pStyle w:val="17"/>
              <w:jc w:val="center"/>
              <w:rPr>
                <w:color w:val="495260"/>
                <w:sz w:val="18"/>
                <w:szCs w:val="18"/>
                <w:lang w:eastAsia="zh-CN"/>
              </w:rPr>
            </w:pPr>
            <w:r>
              <w:rPr>
                <w:rFonts w:hint="eastAsia"/>
                <w:color w:val="495260"/>
                <w:sz w:val="18"/>
                <w:szCs w:val="18"/>
                <w:lang w:eastAsia="zh-CN"/>
              </w:rPr>
              <w:t>40</w:t>
            </w:r>
          </w:p>
        </w:tc>
        <w:tc>
          <w:tcPr>
            <w:tcW w:w="671" w:type="dxa"/>
          </w:tcPr>
          <w:p w14:paraId="6DC63BD8">
            <w:pPr>
              <w:pStyle w:val="17"/>
              <w:jc w:val="center"/>
              <w:rPr>
                <w:color w:val="495260"/>
                <w:sz w:val="18"/>
                <w:szCs w:val="18"/>
                <w:lang w:eastAsia="zh-CN"/>
              </w:rPr>
            </w:pPr>
          </w:p>
        </w:tc>
        <w:tc>
          <w:tcPr>
            <w:tcW w:w="650" w:type="dxa"/>
          </w:tcPr>
          <w:p w14:paraId="22385895">
            <w:pPr>
              <w:pStyle w:val="17"/>
              <w:jc w:val="center"/>
              <w:rPr>
                <w:color w:val="495260"/>
                <w:sz w:val="18"/>
                <w:szCs w:val="18"/>
                <w:lang w:eastAsia="zh-CN"/>
              </w:rPr>
            </w:pPr>
          </w:p>
        </w:tc>
      </w:tr>
      <w:tr w14:paraId="42947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1212" w:type="dxa"/>
            <w:vMerge w:val="continue"/>
            <w:vAlign w:val="center"/>
          </w:tcPr>
          <w:p w14:paraId="65AD8D2E">
            <w:pPr>
              <w:autoSpaceDE w:val="0"/>
              <w:autoSpaceDN w:val="0"/>
              <w:jc w:val="center"/>
              <w:rPr>
                <w:rFonts w:ascii="宋体" w:hAnsi="宋体" w:eastAsia="宋体"/>
                <w:kern w:val="0"/>
                <w:sz w:val="18"/>
                <w:szCs w:val="18"/>
                <w:lang w:eastAsia="en-US"/>
              </w:rPr>
            </w:pPr>
          </w:p>
        </w:tc>
        <w:tc>
          <w:tcPr>
            <w:tcW w:w="1424" w:type="dxa"/>
            <w:vMerge w:val="continue"/>
            <w:vAlign w:val="center"/>
          </w:tcPr>
          <w:p w14:paraId="25DEF6CC">
            <w:pPr>
              <w:pStyle w:val="17"/>
              <w:jc w:val="center"/>
              <w:rPr>
                <w:sz w:val="18"/>
                <w:szCs w:val="18"/>
                <w:lang w:eastAsia="zh-CN"/>
              </w:rPr>
            </w:pPr>
          </w:p>
        </w:tc>
        <w:tc>
          <w:tcPr>
            <w:tcW w:w="7895" w:type="dxa"/>
            <w:vAlign w:val="center"/>
          </w:tcPr>
          <w:p w14:paraId="223E7C44">
            <w:pPr>
              <w:pStyle w:val="17"/>
              <w:spacing w:line="218" w:lineRule="exact"/>
              <w:ind w:hanging="3"/>
              <w:rPr>
                <w:color w:val="424B5B"/>
                <w:w w:val="105"/>
                <w:sz w:val="18"/>
                <w:szCs w:val="18"/>
                <w:lang w:eastAsia="zh-CN"/>
              </w:rPr>
            </w:pPr>
            <w:r>
              <w:rPr>
                <w:rFonts w:hint="eastAsia"/>
                <w:color w:val="424B5B"/>
                <w:w w:val="105"/>
                <w:sz w:val="18"/>
                <w:szCs w:val="18"/>
                <w:lang w:eastAsia="zh-CN"/>
              </w:rPr>
              <w:t>内控与其他日常管理制度及执行：每项最多得</w:t>
            </w:r>
            <w:r>
              <w:rPr>
                <w:rFonts w:hint="eastAsia"/>
                <w:color w:val="424B5B"/>
                <w:w w:val="105"/>
                <w:sz w:val="18"/>
                <w:szCs w:val="18"/>
                <w:lang w:val="en-US" w:eastAsia="zh-CN"/>
              </w:rPr>
              <w:t>1</w:t>
            </w:r>
            <w:r>
              <w:rPr>
                <w:rFonts w:hint="eastAsia"/>
                <w:color w:val="424B5B"/>
                <w:w w:val="105"/>
                <w:sz w:val="18"/>
                <w:szCs w:val="18"/>
                <w:lang w:eastAsia="zh-CN"/>
              </w:rPr>
              <w:t>5分。</w:t>
            </w:r>
          </w:p>
          <w:p w14:paraId="27952AED">
            <w:pPr>
              <w:pStyle w:val="17"/>
              <w:spacing w:line="218" w:lineRule="exact"/>
              <w:ind w:hanging="3"/>
              <w:rPr>
                <w:color w:val="424B5B"/>
                <w:w w:val="105"/>
                <w:sz w:val="18"/>
                <w:szCs w:val="18"/>
                <w:lang w:eastAsia="zh-CN"/>
              </w:rPr>
            </w:pPr>
            <w:r>
              <w:rPr>
                <w:color w:val="424B5B"/>
                <w:w w:val="105"/>
                <w:sz w:val="18"/>
                <w:szCs w:val="18"/>
                <w:lang w:eastAsia="zh-CN"/>
              </w:rPr>
              <w:t>l.内控管理制度。</w:t>
            </w:r>
          </w:p>
          <w:p w14:paraId="70547637">
            <w:pPr>
              <w:pStyle w:val="17"/>
              <w:spacing w:line="218" w:lineRule="exact"/>
              <w:ind w:hanging="3"/>
              <w:rPr>
                <w:color w:val="424B5B"/>
                <w:w w:val="105"/>
                <w:sz w:val="18"/>
                <w:szCs w:val="18"/>
                <w:lang w:eastAsia="zh-CN"/>
              </w:rPr>
            </w:pPr>
            <w:r>
              <w:rPr>
                <w:color w:val="424B5B"/>
                <w:w w:val="105"/>
                <w:sz w:val="18"/>
                <w:szCs w:val="18"/>
                <w:lang w:eastAsia="zh-CN"/>
              </w:rPr>
              <w:t>2.其他日常管理制度。</w:t>
            </w:r>
          </w:p>
        </w:tc>
        <w:tc>
          <w:tcPr>
            <w:tcW w:w="671" w:type="dxa"/>
          </w:tcPr>
          <w:p w14:paraId="26D6AFCC">
            <w:pPr>
              <w:pStyle w:val="17"/>
              <w:jc w:val="center"/>
              <w:rPr>
                <w:color w:val="495260"/>
                <w:sz w:val="18"/>
                <w:szCs w:val="18"/>
                <w:lang w:eastAsia="zh-CN"/>
              </w:rPr>
            </w:pPr>
          </w:p>
          <w:p w14:paraId="5BBAAA14">
            <w:pPr>
              <w:pStyle w:val="17"/>
              <w:jc w:val="center"/>
              <w:rPr>
                <w:color w:val="495260"/>
                <w:sz w:val="18"/>
                <w:szCs w:val="18"/>
                <w:lang w:eastAsia="zh-CN"/>
              </w:rPr>
            </w:pPr>
            <w:r>
              <w:rPr>
                <w:rFonts w:hint="eastAsia"/>
                <w:color w:val="495260"/>
                <w:sz w:val="18"/>
                <w:szCs w:val="18"/>
                <w:lang w:val="en-US" w:eastAsia="zh-CN"/>
              </w:rPr>
              <w:t>3</w:t>
            </w:r>
            <w:r>
              <w:rPr>
                <w:rFonts w:hint="eastAsia"/>
                <w:color w:val="495260"/>
                <w:sz w:val="18"/>
                <w:szCs w:val="18"/>
                <w:lang w:eastAsia="zh-CN"/>
              </w:rPr>
              <w:t>0</w:t>
            </w:r>
          </w:p>
        </w:tc>
        <w:tc>
          <w:tcPr>
            <w:tcW w:w="671" w:type="dxa"/>
          </w:tcPr>
          <w:p w14:paraId="333534E9">
            <w:pPr>
              <w:pStyle w:val="17"/>
              <w:jc w:val="center"/>
              <w:rPr>
                <w:color w:val="495260"/>
                <w:sz w:val="18"/>
                <w:szCs w:val="18"/>
                <w:lang w:eastAsia="zh-CN"/>
              </w:rPr>
            </w:pPr>
          </w:p>
        </w:tc>
        <w:tc>
          <w:tcPr>
            <w:tcW w:w="650" w:type="dxa"/>
          </w:tcPr>
          <w:p w14:paraId="7956A8FA">
            <w:pPr>
              <w:pStyle w:val="17"/>
              <w:jc w:val="center"/>
              <w:rPr>
                <w:color w:val="495260"/>
                <w:sz w:val="18"/>
                <w:szCs w:val="18"/>
                <w:lang w:eastAsia="zh-CN"/>
              </w:rPr>
            </w:pPr>
          </w:p>
        </w:tc>
      </w:tr>
      <w:tr w14:paraId="705DA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2636" w:type="dxa"/>
            <w:gridSpan w:val="2"/>
            <w:vAlign w:val="center"/>
          </w:tcPr>
          <w:p w14:paraId="43C81982">
            <w:pPr>
              <w:pStyle w:val="17"/>
              <w:ind w:firstLine="900" w:firstLineChars="500"/>
              <w:rPr>
                <w:sz w:val="18"/>
                <w:szCs w:val="18"/>
                <w:lang w:eastAsia="zh-CN"/>
              </w:rPr>
            </w:pPr>
            <w:r>
              <w:rPr>
                <w:rFonts w:hint="eastAsia"/>
                <w:sz w:val="18"/>
                <w:szCs w:val="18"/>
                <w:lang w:eastAsia="zh-CN"/>
              </w:rPr>
              <w:t>计分</w:t>
            </w:r>
            <w:r>
              <w:rPr>
                <w:sz w:val="18"/>
                <w:szCs w:val="18"/>
                <w:lang w:eastAsia="zh-CN"/>
              </w:rPr>
              <w:t>分值</w:t>
            </w:r>
          </w:p>
        </w:tc>
        <w:tc>
          <w:tcPr>
            <w:tcW w:w="7895" w:type="dxa"/>
            <w:tcBorders>
              <w:right w:val="single" w:color="auto" w:sz="4" w:space="0"/>
            </w:tcBorders>
            <w:vAlign w:val="center"/>
          </w:tcPr>
          <w:p w14:paraId="67B45814">
            <w:pPr>
              <w:pStyle w:val="17"/>
              <w:jc w:val="center"/>
              <w:rPr>
                <w:color w:val="495260"/>
                <w:sz w:val="18"/>
                <w:szCs w:val="18"/>
                <w:lang w:eastAsia="zh-CN"/>
              </w:rPr>
            </w:pPr>
            <w:r>
              <w:rPr>
                <w:rFonts w:hint="eastAsia"/>
                <w:color w:val="495260"/>
                <w:sz w:val="18"/>
                <w:szCs w:val="18"/>
                <w:lang w:eastAsia="zh-CN"/>
              </w:rPr>
              <w:t xml:space="preserve">                                          </w:t>
            </w:r>
          </w:p>
        </w:tc>
        <w:tc>
          <w:tcPr>
            <w:tcW w:w="671" w:type="dxa"/>
            <w:tcBorders>
              <w:left w:val="single" w:color="auto" w:sz="4" w:space="0"/>
            </w:tcBorders>
            <w:vAlign w:val="center"/>
          </w:tcPr>
          <w:p w14:paraId="39233131">
            <w:pPr>
              <w:pStyle w:val="17"/>
              <w:jc w:val="center"/>
              <w:rPr>
                <w:color w:val="495260"/>
                <w:sz w:val="18"/>
                <w:szCs w:val="18"/>
                <w:lang w:eastAsia="zh-CN"/>
              </w:rPr>
            </w:pPr>
            <w:r>
              <w:rPr>
                <w:rFonts w:hint="eastAsia"/>
                <w:color w:val="495260"/>
                <w:sz w:val="18"/>
                <w:szCs w:val="18"/>
                <w:lang w:eastAsia="zh-CN"/>
              </w:rPr>
              <w:t>1000</w:t>
            </w:r>
          </w:p>
        </w:tc>
        <w:tc>
          <w:tcPr>
            <w:tcW w:w="671" w:type="dxa"/>
          </w:tcPr>
          <w:p w14:paraId="6B16D0FE">
            <w:pPr>
              <w:pStyle w:val="17"/>
              <w:jc w:val="center"/>
              <w:rPr>
                <w:color w:val="495260"/>
                <w:sz w:val="18"/>
                <w:szCs w:val="18"/>
                <w:lang w:eastAsia="zh-CN"/>
              </w:rPr>
            </w:pPr>
          </w:p>
        </w:tc>
        <w:tc>
          <w:tcPr>
            <w:tcW w:w="650" w:type="dxa"/>
          </w:tcPr>
          <w:p w14:paraId="10828C9C">
            <w:pPr>
              <w:pStyle w:val="17"/>
              <w:jc w:val="center"/>
              <w:rPr>
                <w:color w:val="495260"/>
                <w:sz w:val="18"/>
                <w:szCs w:val="18"/>
                <w:lang w:eastAsia="zh-CN"/>
              </w:rPr>
            </w:pPr>
          </w:p>
        </w:tc>
      </w:tr>
    </w:tbl>
    <w:p w14:paraId="2DEE4494"/>
    <w:p w14:paraId="3EC19F6D">
      <w:pPr>
        <w:rPr>
          <w:rFonts w:ascii="宋体" w:hAnsi="宋体" w:eastAsia="宋体" w:cs="宋体"/>
          <w:color w:val="000000"/>
          <w:kern w:val="0"/>
          <w:sz w:val="22"/>
          <w:lang w:val="zh-CN" w:bidi="zh-CN"/>
        </w:rPr>
      </w:pPr>
      <w:r>
        <w:rPr>
          <w:rFonts w:ascii="宋体" w:hAnsi="宋体" w:eastAsia="宋体" w:cs="宋体"/>
          <w:color w:val="000000"/>
          <w:kern w:val="0"/>
          <w:sz w:val="22"/>
          <w:lang w:val="zh-CN" w:bidi="zh-CN"/>
        </w:rPr>
        <w:br w:type="page"/>
      </w:r>
    </w:p>
    <w:p w14:paraId="5C6BED38">
      <w:pPr>
        <w:pStyle w:val="2"/>
        <w:rPr>
          <w:rFonts w:hint="eastAsia" w:ascii="宋体" w:hAnsi="宋体" w:eastAsia="宋体"/>
          <w:b w:val="0"/>
          <w:bCs w:val="0"/>
          <w:sz w:val="32"/>
          <w:szCs w:val="32"/>
        </w:rPr>
      </w:pPr>
      <w:r>
        <w:rPr>
          <w:rFonts w:hint="eastAsia" w:ascii="宋体" w:hAnsi="宋体" w:eastAsia="宋体"/>
          <w:b w:val="0"/>
          <w:bCs w:val="0"/>
          <w:sz w:val="32"/>
          <w:szCs w:val="32"/>
        </w:rPr>
        <w:t>表 三</w:t>
      </w:r>
    </w:p>
    <w:p w14:paraId="29FFE95C">
      <w:pPr>
        <w:pStyle w:val="2"/>
        <w:ind w:firstLine="2891" w:firstLineChars="800"/>
        <w:rPr>
          <w:rFonts w:ascii="宋体" w:hAnsi="宋体" w:eastAsia="宋体" w:cs="宋体"/>
          <w:color w:val="000000"/>
          <w:kern w:val="0"/>
          <w:sz w:val="36"/>
          <w:lang w:val="zh-CN" w:bidi="zh-CN"/>
        </w:rPr>
      </w:pPr>
      <w:r>
        <w:rPr>
          <w:rFonts w:hint="eastAsia" w:ascii="宋体" w:hAnsi="宋体" w:eastAsia="宋体" w:cs="宋体"/>
          <w:b/>
          <w:bCs/>
          <w:color w:val="000000"/>
          <w:kern w:val="0"/>
          <w:sz w:val="36"/>
          <w:lang w:bidi="zh-CN"/>
        </w:rPr>
        <w:t>202</w:t>
      </w:r>
      <w:r>
        <w:rPr>
          <w:rFonts w:hint="eastAsia" w:ascii="宋体" w:hAnsi="宋体" w:eastAsia="宋体" w:cs="宋体"/>
          <w:b/>
          <w:bCs/>
          <w:color w:val="000000"/>
          <w:kern w:val="0"/>
          <w:sz w:val="36"/>
          <w:lang w:val="en-US" w:bidi="zh-CN"/>
        </w:rPr>
        <w:t>6</w:t>
      </w:r>
      <w:r>
        <w:rPr>
          <w:rFonts w:hint="eastAsia" w:ascii="宋体" w:hAnsi="宋体" w:eastAsia="宋体" w:cs="宋体"/>
          <w:b/>
          <w:bCs/>
          <w:color w:val="000000"/>
          <w:kern w:val="0"/>
          <w:sz w:val="36"/>
          <w:lang w:bidi="zh-CN"/>
        </w:rPr>
        <w:t>年</w:t>
      </w:r>
      <w:r>
        <w:rPr>
          <w:rFonts w:hint="eastAsia" w:ascii="宋体" w:hAnsi="宋体" w:eastAsia="宋体" w:cs="宋体"/>
          <w:b/>
          <w:bCs/>
          <w:color w:val="000000"/>
          <w:kern w:val="0"/>
          <w:sz w:val="36"/>
          <w:lang w:val="zh-CN" w:bidi="zh-CN"/>
        </w:rPr>
        <w:t>江苏省政府采购代理机构综合评价加分表</w:t>
      </w:r>
    </w:p>
    <w:tbl>
      <w:tblPr>
        <w:tblStyle w:val="12"/>
        <w:tblW w:w="13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597"/>
        <w:gridCol w:w="6946"/>
        <w:gridCol w:w="1061"/>
        <w:gridCol w:w="910"/>
        <w:gridCol w:w="910"/>
      </w:tblGrid>
      <w:tr w14:paraId="0CE3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Align w:val="center"/>
          </w:tcPr>
          <w:p w14:paraId="3753ED45">
            <w:pPr>
              <w:jc w:val="center"/>
            </w:pPr>
            <w:r>
              <w:rPr>
                <w:rFonts w:hint="eastAsia" w:ascii="宋体" w:hAnsi="宋体" w:eastAsia="宋体" w:cs="Times New Roman"/>
                <w:color w:val="000000"/>
                <w:kern w:val="0"/>
                <w:sz w:val="18"/>
                <w:szCs w:val="18"/>
              </w:rPr>
              <w:t>一级指标</w:t>
            </w:r>
          </w:p>
        </w:tc>
        <w:tc>
          <w:tcPr>
            <w:tcW w:w="1597" w:type="dxa"/>
            <w:vAlign w:val="center"/>
          </w:tcPr>
          <w:p w14:paraId="033E4AC5">
            <w:pPr>
              <w:jc w:val="center"/>
            </w:pPr>
            <w:r>
              <w:rPr>
                <w:rFonts w:hint="eastAsia" w:ascii="宋体" w:hAnsi="宋体" w:eastAsia="宋体" w:cs="Times New Roman"/>
                <w:color w:val="000000"/>
                <w:kern w:val="0"/>
                <w:sz w:val="18"/>
                <w:szCs w:val="18"/>
              </w:rPr>
              <w:t>二级指标</w:t>
            </w:r>
          </w:p>
        </w:tc>
        <w:tc>
          <w:tcPr>
            <w:tcW w:w="6946" w:type="dxa"/>
            <w:vAlign w:val="center"/>
          </w:tcPr>
          <w:p w14:paraId="1D233D67">
            <w:pPr>
              <w:jc w:val="center"/>
            </w:pPr>
            <w:r>
              <w:rPr>
                <w:rFonts w:hint="eastAsia" w:ascii="宋体" w:hAnsi="宋体" w:eastAsia="宋体" w:cs="Times New Roman"/>
                <w:color w:val="000000"/>
                <w:kern w:val="0"/>
                <w:sz w:val="18"/>
                <w:szCs w:val="18"/>
              </w:rPr>
              <w:t>评价内容</w:t>
            </w:r>
          </w:p>
        </w:tc>
        <w:tc>
          <w:tcPr>
            <w:tcW w:w="1061" w:type="dxa"/>
            <w:vAlign w:val="center"/>
          </w:tcPr>
          <w:p w14:paraId="29EC3BF8">
            <w:pPr>
              <w:jc w:val="center"/>
            </w:pPr>
            <w:r>
              <w:rPr>
                <w:rFonts w:hint="eastAsia" w:ascii="宋体" w:hAnsi="宋体" w:eastAsia="宋体" w:cs="Times New Roman"/>
                <w:color w:val="000000"/>
                <w:kern w:val="0"/>
                <w:sz w:val="18"/>
                <w:szCs w:val="18"/>
              </w:rPr>
              <w:t>分值</w:t>
            </w:r>
          </w:p>
        </w:tc>
        <w:tc>
          <w:tcPr>
            <w:tcW w:w="910" w:type="dxa"/>
          </w:tcPr>
          <w:p w14:paraId="5966D71A">
            <w:pPr>
              <w:jc w:val="center"/>
              <w:rPr>
                <w:rFonts w:hint="eastAsia" w:ascii="宋体" w:hAnsi="宋体" w:eastAsia="宋体" w:cs="Times New Roman"/>
                <w:color w:val="000000"/>
                <w:kern w:val="0"/>
                <w:sz w:val="18"/>
                <w:szCs w:val="18"/>
              </w:rPr>
            </w:pPr>
          </w:p>
          <w:p w14:paraId="46ABC170">
            <w:pPr>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自评分</w:t>
            </w:r>
          </w:p>
        </w:tc>
        <w:tc>
          <w:tcPr>
            <w:tcW w:w="910" w:type="dxa"/>
          </w:tcPr>
          <w:p w14:paraId="0DA4D3EC">
            <w:pPr>
              <w:jc w:val="center"/>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eastAsia="zh-CN"/>
              </w:rPr>
              <w:t>证明材料页码</w:t>
            </w:r>
          </w:p>
        </w:tc>
      </w:tr>
      <w:tr w14:paraId="4781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restart"/>
            <w:vAlign w:val="center"/>
          </w:tcPr>
          <w:p w14:paraId="2FD5F5F9">
            <w:r>
              <w:rPr>
                <w:rFonts w:hint="eastAsia" w:ascii="宋体" w:hAnsi="宋体" w:eastAsia="宋体" w:cs="Times New Roman"/>
                <w:color w:val="000000"/>
                <w:kern w:val="0"/>
                <w:sz w:val="18"/>
                <w:szCs w:val="18"/>
              </w:rPr>
              <w:t>4</w:t>
            </w:r>
            <w:r>
              <w:rPr>
                <w:rFonts w:ascii="宋体" w:hAnsi="宋体" w:eastAsia="宋体" w:cs="Times New Roman"/>
                <w:color w:val="000000"/>
                <w:kern w:val="0"/>
                <w:sz w:val="18"/>
                <w:szCs w:val="18"/>
              </w:rPr>
              <w:t>.</w:t>
            </w:r>
            <w:r>
              <w:rPr>
                <w:rFonts w:hint="eastAsia" w:ascii="宋体" w:hAnsi="宋体" w:eastAsia="宋体" w:cs="Times New Roman"/>
                <w:color w:val="000000"/>
                <w:kern w:val="0"/>
                <w:sz w:val="18"/>
                <w:szCs w:val="18"/>
              </w:rPr>
              <w:t>企业良好行为加分情况（50分）</w:t>
            </w:r>
          </w:p>
        </w:tc>
        <w:tc>
          <w:tcPr>
            <w:tcW w:w="1597" w:type="dxa"/>
            <w:vAlign w:val="center"/>
          </w:tcPr>
          <w:p w14:paraId="27EA2D53">
            <w:r>
              <w:rPr>
                <w:rFonts w:hint="eastAsia" w:ascii="宋体" w:hAnsi="宋体" w:eastAsia="宋体" w:cs="Times New Roman"/>
                <w:color w:val="000000"/>
                <w:kern w:val="0"/>
                <w:sz w:val="18"/>
                <w:szCs w:val="18"/>
              </w:rPr>
              <w:t>4</w:t>
            </w:r>
            <w:r>
              <w:rPr>
                <w:rFonts w:ascii="宋体" w:hAnsi="宋体" w:eastAsia="宋体" w:cs="Times New Roman"/>
                <w:color w:val="000000"/>
                <w:kern w:val="0"/>
                <w:sz w:val="18"/>
                <w:szCs w:val="18"/>
              </w:rPr>
              <w:t>.1</w:t>
            </w:r>
            <w:r>
              <w:rPr>
                <w:rFonts w:hint="eastAsia" w:ascii="宋体" w:hAnsi="宋体" w:eastAsia="宋体" w:cs="Times New Roman"/>
                <w:color w:val="000000"/>
                <w:kern w:val="0"/>
                <w:sz w:val="18"/>
                <w:szCs w:val="18"/>
              </w:rPr>
              <w:t>受到主管部门表彰表扬</w:t>
            </w:r>
          </w:p>
        </w:tc>
        <w:tc>
          <w:tcPr>
            <w:tcW w:w="6946" w:type="dxa"/>
            <w:vAlign w:val="center"/>
          </w:tcPr>
          <w:p w14:paraId="68FB8D12">
            <w:pPr>
              <w:rPr>
                <w:rFonts w:eastAsia="宋体"/>
              </w:rPr>
            </w:pPr>
            <w:r>
              <w:rPr>
                <w:rFonts w:hint="eastAsia" w:ascii="宋体" w:hAnsi="宋体" w:eastAsia="宋体" w:cs="Times New Roman"/>
                <w:color w:val="000000"/>
                <w:kern w:val="0"/>
                <w:sz w:val="18"/>
                <w:szCs w:val="18"/>
              </w:rPr>
              <w:t>在县级及以上主管部门检查活动中，检查结果被定为“优秀”的</w:t>
            </w:r>
            <w:r>
              <w:rPr>
                <w:rFonts w:hint="eastAsia" w:ascii="宋体" w:hAnsi="宋体" w:eastAsia="宋体" w:cs="Times New Roman"/>
                <w:color w:val="000000"/>
                <w:kern w:val="0"/>
                <w:sz w:val="18"/>
                <w:szCs w:val="18"/>
                <w:lang w:eastAsia="zh-CN"/>
              </w:rPr>
              <w:t>一项</w:t>
            </w:r>
            <w:r>
              <w:rPr>
                <w:rFonts w:hint="eastAsia" w:ascii="宋体" w:hAnsi="宋体" w:eastAsia="宋体" w:cs="Times New Roman"/>
                <w:color w:val="000000"/>
                <w:kern w:val="0"/>
                <w:sz w:val="18"/>
                <w:szCs w:val="18"/>
              </w:rPr>
              <w:t xml:space="preserve">加 </w:t>
            </w:r>
            <w:r>
              <w:rPr>
                <w:rFonts w:hint="eastAsia" w:ascii="宋体" w:hAnsi="宋体" w:eastAsia="宋体" w:cs="Times New Roman"/>
                <w:color w:val="000000"/>
                <w:kern w:val="0"/>
                <w:sz w:val="18"/>
                <w:szCs w:val="18"/>
                <w:lang w:val="en-US" w:eastAsia="zh-CN"/>
              </w:rPr>
              <w:t>4</w:t>
            </w:r>
            <w:r>
              <w:rPr>
                <w:rFonts w:hint="eastAsia" w:ascii="宋体" w:hAnsi="宋体" w:eastAsia="宋体" w:cs="Times New Roman"/>
                <w:color w:val="000000"/>
                <w:kern w:val="0"/>
                <w:sz w:val="18"/>
                <w:szCs w:val="18"/>
              </w:rPr>
              <w:t>分；“良好”的</w:t>
            </w:r>
            <w:r>
              <w:rPr>
                <w:rFonts w:hint="eastAsia" w:ascii="宋体" w:hAnsi="宋体" w:eastAsia="宋体" w:cs="Times New Roman"/>
                <w:color w:val="000000"/>
                <w:kern w:val="0"/>
                <w:sz w:val="18"/>
                <w:szCs w:val="18"/>
                <w:lang w:eastAsia="zh-CN"/>
              </w:rPr>
              <w:t>一项</w:t>
            </w:r>
            <w:r>
              <w:rPr>
                <w:rFonts w:hint="eastAsia" w:ascii="宋体" w:hAnsi="宋体" w:eastAsia="宋体" w:cs="Times New Roman"/>
                <w:color w:val="000000"/>
                <w:kern w:val="0"/>
                <w:sz w:val="18"/>
                <w:szCs w:val="18"/>
              </w:rPr>
              <w:t>加2分，最多加</w:t>
            </w:r>
            <w:r>
              <w:rPr>
                <w:rFonts w:hint="eastAsia" w:ascii="宋体" w:hAnsi="宋体" w:eastAsia="宋体" w:cs="Times New Roman"/>
                <w:color w:val="000000"/>
                <w:kern w:val="0"/>
                <w:sz w:val="18"/>
                <w:szCs w:val="18"/>
                <w:lang w:val="en-US" w:eastAsia="zh-CN"/>
              </w:rPr>
              <w:t>8</w:t>
            </w:r>
            <w:r>
              <w:rPr>
                <w:rFonts w:hint="eastAsia" w:ascii="宋体" w:hAnsi="宋体" w:eastAsia="宋体" w:cs="Times New Roman"/>
                <w:color w:val="000000"/>
                <w:kern w:val="0"/>
                <w:sz w:val="18"/>
                <w:szCs w:val="18"/>
              </w:rPr>
              <w:t>分。</w:t>
            </w:r>
          </w:p>
        </w:tc>
        <w:tc>
          <w:tcPr>
            <w:tcW w:w="1061" w:type="dxa"/>
            <w:vAlign w:val="center"/>
          </w:tcPr>
          <w:p w14:paraId="53CA322E">
            <w:pPr>
              <w:jc w:val="center"/>
              <w:rPr>
                <w:rFonts w:hint="eastAsia" w:eastAsiaTheme="minorEastAsia"/>
                <w:lang w:val="en-US" w:eastAsia="zh-CN"/>
              </w:rPr>
            </w:pPr>
            <w:r>
              <w:rPr>
                <w:rFonts w:hint="eastAsia" w:ascii="仿宋" w:hAnsi="仿宋" w:eastAsia="仿宋" w:cs="仿宋"/>
                <w:lang w:val="en-US" w:eastAsia="zh-CN"/>
              </w:rPr>
              <w:t>8</w:t>
            </w:r>
          </w:p>
        </w:tc>
        <w:tc>
          <w:tcPr>
            <w:tcW w:w="910" w:type="dxa"/>
          </w:tcPr>
          <w:p w14:paraId="1886B875">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p w14:paraId="4CEDD81C">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r>
              <w:rPr>
                <w:rFonts w:ascii="宋体" w:hAnsi="宋体" w:eastAsia="宋体" w:cs="Times New Roman"/>
                <w:color w:val="000000"/>
                <w:kern w:val="0"/>
                <w:sz w:val="18"/>
                <w:szCs w:val="18"/>
              </w:rPr>
              <w:t xml:space="preserve">   </w:t>
            </w:r>
            <w:r>
              <w:rPr>
                <w:rFonts w:hint="eastAsia" w:ascii="宋体" w:hAnsi="宋体" w:eastAsia="宋体" w:cs="Times New Roman"/>
                <w:color w:val="000000"/>
                <w:kern w:val="0"/>
                <w:sz w:val="18"/>
                <w:szCs w:val="18"/>
              </w:rPr>
              <w:t xml:space="preserve"> </w:t>
            </w:r>
          </w:p>
        </w:tc>
        <w:tc>
          <w:tcPr>
            <w:tcW w:w="910" w:type="dxa"/>
          </w:tcPr>
          <w:p w14:paraId="1286363B">
            <w:pPr>
              <w:rPr>
                <w:rFonts w:hint="eastAsia" w:ascii="宋体" w:hAnsi="宋体" w:eastAsia="宋体" w:cs="Times New Roman"/>
                <w:color w:val="000000"/>
                <w:kern w:val="0"/>
                <w:sz w:val="18"/>
                <w:szCs w:val="18"/>
              </w:rPr>
            </w:pPr>
          </w:p>
        </w:tc>
      </w:tr>
      <w:tr w14:paraId="065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16894CEC"/>
        </w:tc>
        <w:tc>
          <w:tcPr>
            <w:tcW w:w="1597" w:type="dxa"/>
            <w:vMerge w:val="restart"/>
            <w:vAlign w:val="center"/>
          </w:tcPr>
          <w:p w14:paraId="184CE637">
            <w:r>
              <w:rPr>
                <w:rFonts w:hint="eastAsia" w:ascii="宋体" w:hAnsi="宋体" w:eastAsia="宋体" w:cs="Times New Roman"/>
                <w:color w:val="000000"/>
                <w:kern w:val="0"/>
                <w:sz w:val="18"/>
                <w:szCs w:val="18"/>
              </w:rPr>
              <w:t>4</w:t>
            </w: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企业党建特色</w:t>
            </w:r>
          </w:p>
        </w:tc>
        <w:tc>
          <w:tcPr>
            <w:tcW w:w="6946" w:type="dxa"/>
            <w:vAlign w:val="center"/>
          </w:tcPr>
          <w:p w14:paraId="7F77AFF1">
            <w:r>
              <w:rPr>
                <w:rFonts w:hint="eastAsia" w:ascii="宋体" w:hAnsi="宋体" w:eastAsia="宋体" w:cs="Times New Roman"/>
                <w:color w:val="000000"/>
                <w:kern w:val="0"/>
                <w:sz w:val="18"/>
                <w:szCs w:val="18"/>
              </w:rPr>
              <w:t>企业党组织健全，党建活动正常的，</w:t>
            </w:r>
            <w:r>
              <w:rPr>
                <w:rFonts w:hint="eastAsia" w:ascii="宋体" w:hAnsi="宋体" w:eastAsia="宋体" w:cs="Times New Roman"/>
                <w:color w:val="000000"/>
                <w:kern w:val="0"/>
                <w:sz w:val="18"/>
                <w:szCs w:val="18"/>
                <w:lang w:eastAsia="zh-CN"/>
              </w:rPr>
              <w:t>每</w:t>
            </w: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rPr>
              <w:t>次</w:t>
            </w:r>
            <w:r>
              <w:rPr>
                <w:rFonts w:hint="eastAsia" w:ascii="宋体" w:hAnsi="宋体" w:eastAsia="宋体" w:cs="Times New Roman"/>
                <w:color w:val="000000"/>
                <w:kern w:val="0"/>
                <w:sz w:val="18"/>
                <w:szCs w:val="18"/>
                <w:lang w:eastAsia="zh-CN"/>
              </w:rPr>
              <w:t>活动</w:t>
            </w:r>
            <w:bookmarkStart w:id="0" w:name="_GoBack"/>
            <w:bookmarkEnd w:id="0"/>
            <w:r>
              <w:rPr>
                <w:rFonts w:hint="eastAsia" w:ascii="宋体" w:hAnsi="宋体" w:eastAsia="宋体" w:cs="Times New Roman"/>
                <w:color w:val="000000"/>
                <w:kern w:val="0"/>
                <w:sz w:val="18"/>
                <w:szCs w:val="18"/>
              </w:rPr>
              <w:t>加1 分，最多加5分。</w:t>
            </w:r>
          </w:p>
        </w:tc>
        <w:tc>
          <w:tcPr>
            <w:tcW w:w="1061" w:type="dxa"/>
            <w:vAlign w:val="center"/>
          </w:tcPr>
          <w:p w14:paraId="12B1D209">
            <w:pPr>
              <w:jc w:val="center"/>
            </w:pPr>
            <w:r>
              <w:rPr>
                <w:rFonts w:hint="eastAsia" w:ascii="宋体" w:hAnsi="宋体" w:eastAsia="宋体" w:cs="Times New Roman"/>
                <w:color w:val="000000"/>
                <w:kern w:val="0"/>
                <w:sz w:val="18"/>
                <w:szCs w:val="18"/>
              </w:rPr>
              <w:t>5</w:t>
            </w:r>
          </w:p>
        </w:tc>
        <w:tc>
          <w:tcPr>
            <w:tcW w:w="910" w:type="dxa"/>
          </w:tcPr>
          <w:p w14:paraId="38137ED1">
            <w:pPr>
              <w:rPr>
                <w:rFonts w:ascii="宋体" w:hAnsi="宋体" w:eastAsia="宋体" w:cs="Times New Roman"/>
                <w:color w:val="000000"/>
                <w:kern w:val="0"/>
                <w:sz w:val="18"/>
                <w:szCs w:val="18"/>
              </w:rPr>
            </w:pPr>
            <w:r>
              <w:rPr>
                <w:rFonts w:ascii="宋体" w:hAnsi="宋体" w:eastAsia="宋体" w:cs="Times New Roman"/>
                <w:color w:val="000000"/>
                <w:kern w:val="0"/>
                <w:sz w:val="18"/>
                <w:szCs w:val="18"/>
              </w:rPr>
              <w:t xml:space="preserve">     </w:t>
            </w:r>
          </w:p>
        </w:tc>
        <w:tc>
          <w:tcPr>
            <w:tcW w:w="910" w:type="dxa"/>
          </w:tcPr>
          <w:p w14:paraId="53983DA5">
            <w:pPr>
              <w:rPr>
                <w:rFonts w:ascii="宋体" w:hAnsi="宋体" w:eastAsia="宋体" w:cs="Times New Roman"/>
                <w:color w:val="000000"/>
                <w:kern w:val="0"/>
                <w:sz w:val="18"/>
                <w:szCs w:val="18"/>
              </w:rPr>
            </w:pPr>
          </w:p>
        </w:tc>
      </w:tr>
      <w:tr w14:paraId="76AF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482E9E4D"/>
        </w:tc>
        <w:tc>
          <w:tcPr>
            <w:tcW w:w="1597" w:type="dxa"/>
            <w:vMerge w:val="continue"/>
            <w:vAlign w:val="center"/>
          </w:tcPr>
          <w:p w14:paraId="1ED54950"/>
        </w:tc>
        <w:tc>
          <w:tcPr>
            <w:tcW w:w="6946" w:type="dxa"/>
            <w:vAlign w:val="center"/>
          </w:tcPr>
          <w:p w14:paraId="073BA0C1">
            <w:r>
              <w:rPr>
                <w:rFonts w:hint="eastAsia" w:ascii="宋体" w:hAnsi="宋体" w:eastAsia="宋体" w:cs="Times New Roman"/>
                <w:color w:val="000000"/>
                <w:kern w:val="0"/>
                <w:sz w:val="18"/>
                <w:szCs w:val="18"/>
              </w:rPr>
              <w:t>企业党建活动受到上级党组织表彰或通报表扬的，有1 人/次的加1 分，最多加5分。</w:t>
            </w:r>
          </w:p>
        </w:tc>
        <w:tc>
          <w:tcPr>
            <w:tcW w:w="1061" w:type="dxa"/>
            <w:vAlign w:val="center"/>
          </w:tcPr>
          <w:p w14:paraId="659C9FF7">
            <w:pPr>
              <w:jc w:val="center"/>
            </w:pPr>
            <w:r>
              <w:rPr>
                <w:rFonts w:hint="eastAsia" w:ascii="宋体" w:hAnsi="宋体" w:eastAsia="宋体" w:cs="Times New Roman"/>
                <w:color w:val="000000"/>
                <w:kern w:val="0"/>
                <w:sz w:val="18"/>
                <w:szCs w:val="18"/>
              </w:rPr>
              <w:t>5</w:t>
            </w:r>
          </w:p>
        </w:tc>
        <w:tc>
          <w:tcPr>
            <w:tcW w:w="910" w:type="dxa"/>
          </w:tcPr>
          <w:p w14:paraId="34EC9577">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tc>
        <w:tc>
          <w:tcPr>
            <w:tcW w:w="910" w:type="dxa"/>
          </w:tcPr>
          <w:p w14:paraId="5B4B71E7">
            <w:pPr>
              <w:rPr>
                <w:rFonts w:hint="eastAsia" w:ascii="宋体" w:hAnsi="宋体" w:eastAsia="宋体" w:cs="Times New Roman"/>
                <w:color w:val="000000"/>
                <w:kern w:val="0"/>
                <w:sz w:val="18"/>
                <w:szCs w:val="18"/>
              </w:rPr>
            </w:pPr>
          </w:p>
        </w:tc>
      </w:tr>
      <w:tr w14:paraId="32C8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1221EA82"/>
        </w:tc>
        <w:tc>
          <w:tcPr>
            <w:tcW w:w="1597" w:type="dxa"/>
            <w:vMerge w:val="continue"/>
            <w:vAlign w:val="center"/>
          </w:tcPr>
          <w:p w14:paraId="793E7D06"/>
        </w:tc>
        <w:tc>
          <w:tcPr>
            <w:tcW w:w="6946" w:type="dxa"/>
            <w:vAlign w:val="center"/>
          </w:tcPr>
          <w:p w14:paraId="0130842E">
            <w:r>
              <w:rPr>
                <w:rFonts w:hint="eastAsia" w:ascii="宋体" w:hAnsi="宋体" w:eastAsia="宋体" w:cs="Times New Roman"/>
                <w:color w:val="000000"/>
                <w:kern w:val="0"/>
                <w:sz w:val="18"/>
                <w:szCs w:val="18"/>
              </w:rPr>
              <w:t>企业党员受到上级党组织表彰或表扬的，有1 人/次的加1 分，最多加5分。</w:t>
            </w:r>
          </w:p>
        </w:tc>
        <w:tc>
          <w:tcPr>
            <w:tcW w:w="1061" w:type="dxa"/>
            <w:vAlign w:val="center"/>
          </w:tcPr>
          <w:p w14:paraId="153D9DB7">
            <w:pPr>
              <w:jc w:val="center"/>
            </w:pPr>
            <w:r>
              <w:rPr>
                <w:rFonts w:hint="eastAsia" w:ascii="宋体" w:hAnsi="宋体" w:eastAsia="宋体" w:cs="Times New Roman"/>
                <w:color w:val="000000"/>
                <w:kern w:val="0"/>
                <w:sz w:val="18"/>
                <w:szCs w:val="18"/>
              </w:rPr>
              <w:t>5</w:t>
            </w:r>
          </w:p>
        </w:tc>
        <w:tc>
          <w:tcPr>
            <w:tcW w:w="910" w:type="dxa"/>
          </w:tcPr>
          <w:p w14:paraId="33ACD541">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r>
              <w:rPr>
                <w:rFonts w:ascii="宋体" w:hAnsi="宋体" w:eastAsia="宋体" w:cs="Times New Roman"/>
                <w:color w:val="000000"/>
                <w:kern w:val="0"/>
                <w:sz w:val="18"/>
                <w:szCs w:val="18"/>
              </w:rPr>
              <w:t xml:space="preserve">    </w:t>
            </w:r>
          </w:p>
        </w:tc>
        <w:tc>
          <w:tcPr>
            <w:tcW w:w="910" w:type="dxa"/>
          </w:tcPr>
          <w:p w14:paraId="47C54358">
            <w:pPr>
              <w:rPr>
                <w:rFonts w:hint="eastAsia" w:ascii="宋体" w:hAnsi="宋体" w:eastAsia="宋体" w:cs="Times New Roman"/>
                <w:color w:val="000000"/>
                <w:kern w:val="0"/>
                <w:sz w:val="18"/>
                <w:szCs w:val="18"/>
              </w:rPr>
            </w:pPr>
          </w:p>
        </w:tc>
      </w:tr>
      <w:tr w14:paraId="0C8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387BCF5B"/>
        </w:tc>
        <w:tc>
          <w:tcPr>
            <w:tcW w:w="1597" w:type="dxa"/>
            <w:vAlign w:val="center"/>
          </w:tcPr>
          <w:p w14:paraId="53A49675">
            <w:pPr>
              <w:rPr>
                <w:rFonts w:hint="default" w:ascii="仿宋" w:hAnsi="仿宋" w:eastAsia="仿宋" w:cs="仿宋"/>
                <w:lang w:val="en-US" w:eastAsia="zh-CN"/>
              </w:rPr>
            </w:pPr>
            <w:r>
              <w:rPr>
                <w:rFonts w:hint="eastAsia" w:ascii="仿宋" w:hAnsi="仿宋" w:eastAsia="仿宋" w:cs="仿宋"/>
                <w:lang w:val="en-US" w:eastAsia="zh-CN"/>
              </w:rPr>
              <w:t>4.3落实政府采购监管要求</w:t>
            </w:r>
          </w:p>
        </w:tc>
        <w:tc>
          <w:tcPr>
            <w:tcW w:w="6946" w:type="dxa"/>
            <w:vAlign w:val="center"/>
          </w:tcPr>
          <w:p w14:paraId="273C6A39">
            <w:pPr>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val="en-US" w:eastAsia="zh-CN"/>
              </w:rPr>
              <w:t>已经按照《江苏省政府采购代理服务收费指导意见》的规定收取</w:t>
            </w:r>
            <w:r>
              <w:rPr>
                <w:rFonts w:hint="eastAsia" w:ascii="宋体" w:hAnsi="宋体" w:eastAsia="宋体" w:cs="Times New Roman"/>
                <w:color w:val="000000"/>
                <w:kern w:val="0"/>
                <w:sz w:val="18"/>
                <w:szCs w:val="18"/>
                <w:lang w:eastAsia="zh-CN"/>
              </w:rPr>
              <w:t>服务有关费用</w:t>
            </w:r>
            <w:r>
              <w:rPr>
                <w:rFonts w:hint="eastAsia" w:ascii="宋体" w:hAnsi="宋体" w:eastAsia="宋体" w:cs="Times New Roman"/>
                <w:color w:val="000000"/>
                <w:kern w:val="0"/>
                <w:sz w:val="18"/>
                <w:szCs w:val="18"/>
                <w:lang w:val="en-US" w:eastAsia="zh-CN"/>
              </w:rPr>
              <w:t>，</w:t>
            </w:r>
            <w:r>
              <w:rPr>
                <w:rFonts w:hint="eastAsia" w:ascii="宋体" w:hAnsi="宋体" w:eastAsia="宋体" w:cs="Times New Roman"/>
                <w:color w:val="000000"/>
                <w:kern w:val="0"/>
                <w:sz w:val="18"/>
                <w:szCs w:val="18"/>
              </w:rPr>
              <w:t>有</w:t>
            </w: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lang w:eastAsia="zh-CN"/>
              </w:rPr>
              <w:t>个项目</w:t>
            </w:r>
            <w:r>
              <w:rPr>
                <w:rFonts w:hint="eastAsia" w:ascii="宋体" w:hAnsi="宋体" w:eastAsia="宋体" w:cs="Times New Roman"/>
                <w:color w:val="000000"/>
                <w:kern w:val="0"/>
                <w:sz w:val="18"/>
                <w:szCs w:val="18"/>
              </w:rPr>
              <w:t>加1 分，最多加</w:t>
            </w:r>
            <w:r>
              <w:rPr>
                <w:rFonts w:hint="eastAsia" w:ascii="宋体" w:hAnsi="宋体" w:eastAsia="宋体" w:cs="Times New Roman"/>
                <w:color w:val="000000"/>
                <w:kern w:val="0"/>
                <w:sz w:val="18"/>
                <w:szCs w:val="18"/>
                <w:lang w:val="en-US" w:eastAsia="zh-CN"/>
              </w:rPr>
              <w:t>7</w:t>
            </w:r>
            <w:r>
              <w:rPr>
                <w:rFonts w:hint="eastAsia" w:ascii="宋体" w:hAnsi="宋体" w:eastAsia="宋体" w:cs="Times New Roman"/>
                <w:color w:val="000000"/>
                <w:kern w:val="0"/>
                <w:sz w:val="18"/>
                <w:szCs w:val="18"/>
              </w:rPr>
              <w:t>分</w:t>
            </w:r>
            <w:r>
              <w:rPr>
                <w:rFonts w:hint="eastAsia" w:ascii="宋体" w:hAnsi="宋体" w:eastAsia="宋体" w:cs="Times New Roman"/>
                <w:color w:val="000000"/>
                <w:kern w:val="0"/>
                <w:sz w:val="18"/>
                <w:szCs w:val="18"/>
                <w:lang w:eastAsia="zh-CN"/>
              </w:rPr>
              <w:t>。</w:t>
            </w:r>
          </w:p>
        </w:tc>
        <w:tc>
          <w:tcPr>
            <w:tcW w:w="1061" w:type="dxa"/>
            <w:vAlign w:val="center"/>
          </w:tcPr>
          <w:p w14:paraId="08D8CB30">
            <w:pPr>
              <w:jc w:val="center"/>
              <w:rPr>
                <w:rFonts w:hint="default"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lang w:val="en-US" w:eastAsia="zh-CN"/>
              </w:rPr>
              <w:t>7</w:t>
            </w:r>
          </w:p>
        </w:tc>
        <w:tc>
          <w:tcPr>
            <w:tcW w:w="910" w:type="dxa"/>
          </w:tcPr>
          <w:p w14:paraId="4712CA6D">
            <w:pPr>
              <w:rPr>
                <w:rFonts w:hint="eastAsia" w:ascii="宋体" w:hAnsi="宋体" w:eastAsia="宋体" w:cs="Times New Roman"/>
                <w:color w:val="000000"/>
                <w:kern w:val="0"/>
                <w:sz w:val="18"/>
                <w:szCs w:val="18"/>
              </w:rPr>
            </w:pPr>
          </w:p>
        </w:tc>
        <w:tc>
          <w:tcPr>
            <w:tcW w:w="910" w:type="dxa"/>
          </w:tcPr>
          <w:p w14:paraId="5C549CE2">
            <w:pPr>
              <w:rPr>
                <w:rFonts w:hint="eastAsia" w:ascii="宋体" w:hAnsi="宋体" w:eastAsia="宋体" w:cs="Times New Roman"/>
                <w:color w:val="000000"/>
                <w:kern w:val="0"/>
                <w:sz w:val="18"/>
                <w:szCs w:val="18"/>
              </w:rPr>
            </w:pPr>
          </w:p>
        </w:tc>
      </w:tr>
      <w:tr w14:paraId="16BC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59BED716"/>
        </w:tc>
        <w:tc>
          <w:tcPr>
            <w:tcW w:w="1597" w:type="dxa"/>
            <w:vMerge w:val="restart"/>
            <w:vAlign w:val="center"/>
          </w:tcPr>
          <w:p w14:paraId="48F373E7">
            <w:pPr>
              <w:rPr>
                <w:rFonts w:hint="eastAsia" w:eastAsia="宋体"/>
                <w:lang w:eastAsia="zh-CN"/>
              </w:rPr>
            </w:pPr>
            <w:r>
              <w:rPr>
                <w:rFonts w:hint="eastAsia" w:ascii="宋体" w:hAnsi="宋体" w:eastAsia="宋体" w:cs="Times New Roman"/>
                <w:color w:val="000000"/>
                <w:kern w:val="0"/>
                <w:sz w:val="18"/>
                <w:szCs w:val="18"/>
                <w:lang w:val="en-US" w:eastAsia="zh-CN"/>
              </w:rPr>
              <w:t>4.4</w:t>
            </w:r>
            <w:r>
              <w:rPr>
                <w:rFonts w:hint="eastAsia" w:ascii="宋体" w:hAnsi="宋体" w:eastAsia="宋体" w:cs="Times New Roman"/>
                <w:color w:val="000000"/>
                <w:kern w:val="0"/>
                <w:sz w:val="18"/>
                <w:szCs w:val="18"/>
              </w:rPr>
              <w:t>参加学术活动</w:t>
            </w:r>
          </w:p>
        </w:tc>
        <w:tc>
          <w:tcPr>
            <w:tcW w:w="6946" w:type="dxa"/>
            <w:vAlign w:val="center"/>
          </w:tcPr>
          <w:p w14:paraId="1ECFF8EB">
            <w:r>
              <w:rPr>
                <w:rFonts w:hint="eastAsia" w:ascii="宋体" w:hAnsi="宋体" w:eastAsia="宋体" w:cs="Times New Roman"/>
                <w:color w:val="000000"/>
                <w:kern w:val="0"/>
                <w:sz w:val="18"/>
                <w:szCs w:val="18"/>
              </w:rPr>
              <w:t>企业或企业员工在市级及以上级别</w:t>
            </w:r>
            <w:r>
              <w:rPr>
                <w:rFonts w:hint="eastAsia" w:ascii="宋体" w:hAnsi="宋体" w:eastAsia="宋体" w:cs="Times New Roman"/>
                <w:color w:val="000000"/>
                <w:kern w:val="0"/>
                <w:sz w:val="18"/>
                <w:szCs w:val="18"/>
                <w:lang w:eastAsia="zh-CN"/>
              </w:rPr>
              <w:t>报刊或者</w:t>
            </w:r>
            <w:r>
              <w:rPr>
                <w:rFonts w:hint="eastAsia" w:ascii="宋体" w:hAnsi="宋体" w:eastAsia="宋体" w:cs="Times New Roman"/>
                <w:color w:val="000000"/>
                <w:kern w:val="0"/>
                <w:sz w:val="18"/>
                <w:szCs w:val="18"/>
              </w:rPr>
              <w:t>杂志发表政府采购类文章的，按发表的篇数每篇加</w:t>
            </w: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rPr>
              <w:t>分，最多加</w:t>
            </w:r>
            <w:r>
              <w:rPr>
                <w:rFonts w:hint="eastAsia" w:ascii="宋体" w:hAnsi="宋体" w:eastAsia="宋体" w:cs="Times New Roman"/>
                <w:color w:val="000000"/>
                <w:kern w:val="0"/>
                <w:sz w:val="18"/>
                <w:szCs w:val="18"/>
                <w:lang w:val="en-US" w:eastAsia="zh-CN"/>
              </w:rPr>
              <w:t>5</w:t>
            </w:r>
            <w:r>
              <w:rPr>
                <w:rFonts w:hint="eastAsia" w:ascii="宋体" w:hAnsi="宋体" w:eastAsia="宋体" w:cs="Times New Roman"/>
                <w:color w:val="000000"/>
                <w:kern w:val="0"/>
                <w:sz w:val="18"/>
                <w:szCs w:val="18"/>
              </w:rPr>
              <w:t>分。</w:t>
            </w:r>
          </w:p>
        </w:tc>
        <w:tc>
          <w:tcPr>
            <w:tcW w:w="1061" w:type="dxa"/>
            <w:vAlign w:val="center"/>
          </w:tcPr>
          <w:p w14:paraId="50EBC3AE">
            <w:pPr>
              <w:rPr>
                <w:rFonts w:hint="default" w:eastAsiaTheme="minorEastAsia"/>
                <w:b/>
                <w:bCs/>
                <w:lang w:val="en-US" w:eastAsia="zh-CN"/>
              </w:rPr>
            </w:pPr>
            <w:r>
              <w:rPr>
                <w:rFonts w:hint="eastAsia"/>
                <w:b/>
                <w:bCs/>
                <w:lang w:val="en-US" w:eastAsia="zh-CN"/>
              </w:rPr>
              <w:t xml:space="preserve">   </w:t>
            </w:r>
            <w:r>
              <w:rPr>
                <w:rFonts w:hint="eastAsia" w:ascii="宋体" w:hAnsi="宋体" w:eastAsia="宋体" w:cs="Times New Roman"/>
                <w:color w:val="000000"/>
                <w:kern w:val="0"/>
                <w:sz w:val="18"/>
                <w:szCs w:val="18"/>
                <w:lang w:val="en-US" w:eastAsia="zh-CN"/>
              </w:rPr>
              <w:t>5</w:t>
            </w:r>
          </w:p>
        </w:tc>
        <w:tc>
          <w:tcPr>
            <w:tcW w:w="910" w:type="dxa"/>
          </w:tcPr>
          <w:p w14:paraId="4EF1DEA6">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p w14:paraId="5B2CC549">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p w14:paraId="5BDF4A41">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tc>
        <w:tc>
          <w:tcPr>
            <w:tcW w:w="910" w:type="dxa"/>
          </w:tcPr>
          <w:p w14:paraId="7A737EBA">
            <w:pPr>
              <w:rPr>
                <w:rFonts w:hint="eastAsia" w:ascii="宋体" w:hAnsi="宋体" w:eastAsia="宋体" w:cs="Times New Roman"/>
                <w:color w:val="000000"/>
                <w:kern w:val="0"/>
                <w:sz w:val="18"/>
                <w:szCs w:val="18"/>
              </w:rPr>
            </w:pPr>
          </w:p>
        </w:tc>
      </w:tr>
      <w:tr w14:paraId="654B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21BF6210"/>
        </w:tc>
        <w:tc>
          <w:tcPr>
            <w:tcW w:w="1597" w:type="dxa"/>
            <w:vMerge w:val="continue"/>
            <w:vAlign w:val="center"/>
          </w:tcPr>
          <w:p w14:paraId="7CE3FF8A"/>
        </w:tc>
        <w:tc>
          <w:tcPr>
            <w:tcW w:w="6946" w:type="dxa"/>
            <w:vAlign w:val="center"/>
          </w:tcPr>
          <w:p w14:paraId="0D335DE1">
            <w:r>
              <w:rPr>
                <w:rFonts w:hint="eastAsia" w:ascii="宋体" w:hAnsi="宋体" w:eastAsia="宋体" w:cs="Times New Roman"/>
                <w:color w:val="000000"/>
                <w:kern w:val="0"/>
                <w:sz w:val="18"/>
                <w:szCs w:val="18"/>
              </w:rPr>
              <w:t>企业与本科院校、职业院校合作，冠名办班；为教学提供实训基地，为学生提供实习条件的，有一项加1分， 最多加 5分 。</w:t>
            </w:r>
          </w:p>
        </w:tc>
        <w:tc>
          <w:tcPr>
            <w:tcW w:w="1061" w:type="dxa"/>
            <w:vAlign w:val="center"/>
          </w:tcPr>
          <w:p w14:paraId="3A8DCB3B">
            <w:pPr>
              <w:jc w:val="center"/>
            </w:pPr>
            <w:r>
              <w:rPr>
                <w:rFonts w:hint="eastAsia" w:ascii="宋体" w:hAnsi="宋体" w:eastAsia="宋体" w:cs="Times New Roman"/>
                <w:color w:val="000000"/>
                <w:kern w:val="0"/>
                <w:sz w:val="18"/>
                <w:szCs w:val="18"/>
              </w:rPr>
              <w:t>5</w:t>
            </w:r>
          </w:p>
        </w:tc>
        <w:tc>
          <w:tcPr>
            <w:tcW w:w="910" w:type="dxa"/>
          </w:tcPr>
          <w:p w14:paraId="27B0D300">
            <w:pP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tc>
        <w:tc>
          <w:tcPr>
            <w:tcW w:w="910" w:type="dxa"/>
          </w:tcPr>
          <w:p w14:paraId="06C4544D">
            <w:pPr>
              <w:rPr>
                <w:rFonts w:hint="eastAsia" w:ascii="宋体" w:hAnsi="宋体" w:eastAsia="宋体" w:cs="Times New Roman"/>
                <w:color w:val="000000"/>
                <w:kern w:val="0"/>
                <w:sz w:val="18"/>
                <w:szCs w:val="18"/>
              </w:rPr>
            </w:pPr>
          </w:p>
        </w:tc>
      </w:tr>
      <w:tr w14:paraId="039F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vAlign w:val="center"/>
          </w:tcPr>
          <w:p w14:paraId="14C2A0B1"/>
        </w:tc>
        <w:tc>
          <w:tcPr>
            <w:tcW w:w="1597" w:type="dxa"/>
            <w:vAlign w:val="center"/>
          </w:tcPr>
          <w:p w14:paraId="7EC88A9C">
            <w:pPr>
              <w:rPr>
                <w:rFonts w:hint="eastAsia" w:eastAsiaTheme="minorEastAsia"/>
                <w:lang w:val="en-US" w:eastAsia="zh-CN"/>
              </w:rPr>
            </w:pPr>
            <w:r>
              <w:rPr>
                <w:rFonts w:hint="eastAsia" w:ascii="宋体" w:hAnsi="宋体" w:eastAsia="宋体" w:cs="Times New Roman"/>
                <w:color w:val="000000"/>
                <w:kern w:val="0"/>
                <w:sz w:val="18"/>
                <w:szCs w:val="18"/>
                <w:lang w:val="en-US" w:eastAsia="zh-CN"/>
              </w:rPr>
              <w:t>4.5履行社会责任</w:t>
            </w:r>
          </w:p>
        </w:tc>
        <w:tc>
          <w:tcPr>
            <w:tcW w:w="6946" w:type="dxa"/>
            <w:vAlign w:val="center"/>
          </w:tcPr>
          <w:p w14:paraId="4F631EF1">
            <w:r>
              <w:rPr>
                <w:rFonts w:hint="eastAsia" w:ascii="宋体" w:hAnsi="宋体" w:eastAsia="宋体" w:cs="Times New Roman"/>
                <w:color w:val="000000"/>
                <w:kern w:val="0"/>
                <w:sz w:val="18"/>
                <w:szCs w:val="18"/>
              </w:rPr>
              <w:t>企业或企业组织员工开展助学、助残、助农等公益活动或扶贫、济困等慈善活动，有一项加 2 分， 最多加10分。</w:t>
            </w:r>
          </w:p>
        </w:tc>
        <w:tc>
          <w:tcPr>
            <w:tcW w:w="1061" w:type="dxa"/>
            <w:vAlign w:val="center"/>
          </w:tcPr>
          <w:p w14:paraId="04A321F4">
            <w:pPr>
              <w:jc w:val="center"/>
            </w:pPr>
            <w:r>
              <w:rPr>
                <w:rFonts w:hint="eastAsia" w:ascii="宋体" w:hAnsi="宋体" w:eastAsia="宋体" w:cs="Times New Roman"/>
                <w:color w:val="000000"/>
                <w:kern w:val="0"/>
                <w:sz w:val="18"/>
                <w:szCs w:val="18"/>
              </w:rPr>
              <w:t>10</w:t>
            </w:r>
          </w:p>
        </w:tc>
        <w:tc>
          <w:tcPr>
            <w:tcW w:w="910" w:type="dxa"/>
          </w:tcPr>
          <w:p w14:paraId="76D12ED8">
            <w:pPr>
              <w:jc w:val="center"/>
              <w:rPr>
                <w:rFonts w:ascii="宋体" w:hAnsi="宋体" w:eastAsia="宋体" w:cs="Times New Roman"/>
                <w:color w:val="000000"/>
                <w:kern w:val="0"/>
                <w:sz w:val="18"/>
                <w:szCs w:val="18"/>
              </w:rPr>
            </w:pPr>
          </w:p>
        </w:tc>
        <w:tc>
          <w:tcPr>
            <w:tcW w:w="910" w:type="dxa"/>
          </w:tcPr>
          <w:p w14:paraId="6495D936">
            <w:pPr>
              <w:jc w:val="center"/>
              <w:rPr>
                <w:rFonts w:ascii="宋体" w:hAnsi="宋体" w:eastAsia="宋体" w:cs="Times New Roman"/>
                <w:color w:val="000000"/>
                <w:kern w:val="0"/>
                <w:sz w:val="18"/>
                <w:szCs w:val="18"/>
              </w:rPr>
            </w:pPr>
          </w:p>
        </w:tc>
      </w:tr>
      <w:tr w14:paraId="50BC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256" w:type="dxa"/>
            <w:gridSpan w:val="2"/>
            <w:vAlign w:val="center"/>
          </w:tcPr>
          <w:p w14:paraId="70F2575F">
            <w:pPr>
              <w:ind w:firstLine="990" w:firstLineChars="550"/>
            </w:pPr>
            <w:r>
              <w:rPr>
                <w:rFonts w:hint="eastAsia" w:ascii="宋体" w:hAnsi="宋体" w:eastAsia="宋体" w:cs="Times New Roman"/>
                <w:color w:val="000000"/>
                <w:kern w:val="0"/>
                <w:sz w:val="18"/>
                <w:szCs w:val="18"/>
              </w:rPr>
              <w:t>加分分值</w:t>
            </w:r>
          </w:p>
        </w:tc>
        <w:tc>
          <w:tcPr>
            <w:tcW w:w="6946" w:type="dxa"/>
            <w:vAlign w:val="center"/>
          </w:tcPr>
          <w:p w14:paraId="318B2C49">
            <w:pPr>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p>
        </w:tc>
        <w:tc>
          <w:tcPr>
            <w:tcW w:w="1061" w:type="dxa"/>
            <w:vAlign w:val="center"/>
          </w:tcPr>
          <w:p w14:paraId="27F875CF">
            <w:pPr>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50</w:t>
            </w:r>
          </w:p>
        </w:tc>
        <w:tc>
          <w:tcPr>
            <w:tcW w:w="910" w:type="dxa"/>
          </w:tcPr>
          <w:p w14:paraId="591A9931">
            <w:pPr>
              <w:jc w:val="center"/>
              <w:rPr>
                <w:rFonts w:ascii="宋体" w:hAnsi="宋体" w:eastAsia="宋体" w:cs="Times New Roman"/>
                <w:color w:val="000000"/>
                <w:kern w:val="0"/>
                <w:sz w:val="18"/>
                <w:szCs w:val="18"/>
              </w:rPr>
            </w:pPr>
          </w:p>
        </w:tc>
        <w:tc>
          <w:tcPr>
            <w:tcW w:w="910" w:type="dxa"/>
          </w:tcPr>
          <w:p w14:paraId="529358BF">
            <w:pPr>
              <w:jc w:val="center"/>
              <w:rPr>
                <w:rFonts w:ascii="宋体" w:hAnsi="宋体" w:eastAsia="宋体" w:cs="Times New Roman"/>
                <w:color w:val="000000"/>
                <w:kern w:val="0"/>
                <w:sz w:val="18"/>
                <w:szCs w:val="18"/>
              </w:rPr>
            </w:pPr>
          </w:p>
        </w:tc>
      </w:tr>
    </w:tbl>
    <w:p w14:paraId="31B49D1B">
      <w:pPr>
        <w:jc w:val="center"/>
      </w:pPr>
    </w:p>
    <w:p w14:paraId="76D80FA7">
      <w:pPr>
        <w:pStyle w:val="2"/>
        <w:rPr>
          <w:rFonts w:hint="eastAsia" w:ascii="宋体" w:hAnsi="宋体" w:eastAsia="宋体"/>
          <w:b w:val="0"/>
          <w:bCs w:val="0"/>
          <w:sz w:val="32"/>
          <w:szCs w:val="32"/>
        </w:rPr>
      </w:pPr>
      <w:r>
        <w:rPr>
          <w:rFonts w:hint="eastAsia" w:ascii="宋体" w:hAnsi="宋体" w:eastAsia="宋体"/>
          <w:b w:val="0"/>
          <w:bCs w:val="0"/>
          <w:sz w:val="32"/>
          <w:szCs w:val="32"/>
        </w:rPr>
        <w:t>表 四</w:t>
      </w:r>
    </w:p>
    <w:p w14:paraId="4F53752E">
      <w:pPr>
        <w:pStyle w:val="2"/>
        <w:ind w:firstLine="2891" w:firstLineChars="900"/>
        <w:rPr>
          <w:rFonts w:ascii="宋体" w:hAnsi="宋体" w:eastAsia="宋体" w:cs="仿宋"/>
          <w:kern w:val="0"/>
          <w:sz w:val="36"/>
          <w:szCs w:val="36"/>
          <w:lang w:val="zh-CN" w:bidi="zh-CN"/>
        </w:rPr>
      </w:pPr>
      <w:r>
        <w:rPr>
          <w:rFonts w:hint="eastAsia" w:ascii="宋体" w:hAnsi="宋体" w:eastAsia="宋体"/>
          <w:sz w:val="32"/>
          <w:szCs w:val="32"/>
        </w:rPr>
        <w:t xml:space="preserve"> 202</w:t>
      </w:r>
      <w:r>
        <w:rPr>
          <w:rFonts w:hint="eastAsia" w:ascii="宋体" w:hAnsi="宋体" w:eastAsia="宋体"/>
          <w:sz w:val="32"/>
          <w:szCs w:val="32"/>
          <w:lang w:val="en-US" w:eastAsia="zh-CN"/>
        </w:rPr>
        <w:t>6</w:t>
      </w:r>
      <w:r>
        <w:rPr>
          <w:rFonts w:hint="eastAsia" w:ascii="宋体" w:hAnsi="宋体" w:eastAsia="宋体"/>
          <w:sz w:val="32"/>
          <w:szCs w:val="32"/>
        </w:rPr>
        <w:t>年</w:t>
      </w:r>
      <w:r>
        <w:rPr>
          <w:rFonts w:hint="eastAsia" w:ascii="宋体" w:hAnsi="宋体" w:eastAsia="宋体" w:cs="仿宋"/>
          <w:kern w:val="0"/>
          <w:sz w:val="36"/>
          <w:szCs w:val="36"/>
          <w:lang w:val="zh-CN" w:bidi="zh-CN"/>
        </w:rPr>
        <w:t>江苏省政府采购代理机构综合评价扣分表</w:t>
      </w:r>
    </w:p>
    <w:tbl>
      <w:tblPr>
        <w:tblStyle w:val="12"/>
        <w:tblW w:w="12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50"/>
        <w:gridCol w:w="4663"/>
        <w:gridCol w:w="1050"/>
        <w:gridCol w:w="848"/>
        <w:gridCol w:w="848"/>
      </w:tblGrid>
      <w:tr w14:paraId="71B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13B3188">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一级指标</w:t>
            </w:r>
          </w:p>
        </w:tc>
        <w:tc>
          <w:tcPr>
            <w:tcW w:w="2650" w:type="dxa"/>
            <w:vAlign w:val="center"/>
          </w:tcPr>
          <w:p w14:paraId="3A164417">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二级指标</w:t>
            </w:r>
          </w:p>
        </w:tc>
        <w:tc>
          <w:tcPr>
            <w:tcW w:w="4663" w:type="dxa"/>
            <w:vAlign w:val="center"/>
          </w:tcPr>
          <w:p w14:paraId="79BE8B04">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评价内容</w:t>
            </w:r>
          </w:p>
        </w:tc>
        <w:tc>
          <w:tcPr>
            <w:tcW w:w="1050" w:type="dxa"/>
            <w:vAlign w:val="center"/>
          </w:tcPr>
          <w:p w14:paraId="0BB1A038">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分值</w:t>
            </w:r>
          </w:p>
        </w:tc>
        <w:tc>
          <w:tcPr>
            <w:tcW w:w="848" w:type="dxa"/>
          </w:tcPr>
          <w:p w14:paraId="34640D98">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自评分</w:t>
            </w:r>
          </w:p>
        </w:tc>
        <w:tc>
          <w:tcPr>
            <w:tcW w:w="848" w:type="dxa"/>
          </w:tcPr>
          <w:p w14:paraId="270594E1">
            <w:pPr>
              <w:jc w:val="center"/>
              <w:rPr>
                <w:rFonts w:hint="eastAsia" w:ascii="宋体" w:hAnsi="宋体" w:eastAsia="宋体" w:cs="仿宋"/>
                <w:kern w:val="0"/>
                <w:sz w:val="18"/>
                <w:szCs w:val="18"/>
                <w:lang w:val="zh-CN" w:bidi="zh-CN"/>
              </w:rPr>
            </w:pPr>
            <w:r>
              <w:rPr>
                <w:rFonts w:hint="eastAsia" w:ascii="宋体" w:hAnsi="宋体" w:eastAsia="宋体" w:cs="仿宋"/>
                <w:kern w:val="0"/>
                <w:sz w:val="18"/>
                <w:szCs w:val="18"/>
                <w:lang w:val="zh-CN" w:bidi="zh-CN"/>
              </w:rPr>
              <w:t>证明材料页码</w:t>
            </w:r>
          </w:p>
        </w:tc>
      </w:tr>
      <w:tr w14:paraId="330A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restart"/>
            <w:vAlign w:val="center"/>
          </w:tcPr>
          <w:p w14:paraId="447EF7F5">
            <w:pPr>
              <w:rPr>
                <w:rFonts w:ascii="宋体" w:hAnsi="宋体" w:eastAsia="宋体" w:cs="仿宋"/>
                <w:kern w:val="0"/>
                <w:sz w:val="18"/>
                <w:szCs w:val="18"/>
                <w:lang w:bidi="zh-CN"/>
              </w:rPr>
            </w:pPr>
            <w:r>
              <w:rPr>
                <w:rFonts w:ascii="宋体" w:hAnsi="宋体" w:eastAsia="宋体"/>
                <w:spacing w:val="-4"/>
                <w:w w:val="105"/>
                <w:sz w:val="18"/>
                <w:szCs w:val="18"/>
              </w:rPr>
              <w:t>5</w:t>
            </w:r>
            <w:r>
              <w:rPr>
                <w:rFonts w:hint="eastAsia" w:ascii="宋体" w:hAnsi="宋体" w:eastAsia="宋体"/>
                <w:spacing w:val="-4"/>
                <w:w w:val="105"/>
                <w:sz w:val="18"/>
                <w:szCs w:val="18"/>
              </w:rPr>
              <w:t>.</w:t>
            </w:r>
            <w:r>
              <w:rPr>
                <w:rFonts w:ascii="宋体" w:hAnsi="宋体" w:eastAsia="宋体"/>
                <w:spacing w:val="-4"/>
                <w:w w:val="105"/>
                <w:sz w:val="18"/>
                <w:szCs w:val="18"/>
              </w:rPr>
              <w:t>企业失</w:t>
            </w:r>
            <w:r>
              <w:rPr>
                <w:rFonts w:hint="eastAsia" w:ascii="宋体" w:hAnsi="宋体" w:eastAsia="宋体"/>
                <w:spacing w:val="-4"/>
                <w:w w:val="105"/>
                <w:sz w:val="18"/>
                <w:szCs w:val="18"/>
              </w:rPr>
              <w:t>信与处理处罚情况(60分）</w:t>
            </w:r>
          </w:p>
        </w:tc>
        <w:tc>
          <w:tcPr>
            <w:tcW w:w="2650" w:type="dxa"/>
            <w:vAlign w:val="center"/>
          </w:tcPr>
          <w:p w14:paraId="6F170C30">
            <w:pPr>
              <w:rPr>
                <w:rFonts w:ascii="宋体" w:hAnsi="宋体" w:eastAsia="宋体" w:cs="仿宋"/>
                <w:kern w:val="0"/>
                <w:sz w:val="18"/>
                <w:szCs w:val="18"/>
                <w:lang w:val="zh-CN" w:bidi="zh-CN"/>
              </w:rPr>
            </w:pPr>
            <w:r>
              <w:rPr>
                <w:rFonts w:ascii="宋体" w:hAnsi="宋体" w:eastAsia="宋体"/>
                <w:spacing w:val="-4"/>
                <w:w w:val="105"/>
                <w:sz w:val="18"/>
                <w:szCs w:val="18"/>
              </w:rPr>
              <w:t>5</w:t>
            </w:r>
            <w:r>
              <w:rPr>
                <w:rFonts w:hint="eastAsia" w:ascii="宋体" w:hAnsi="宋体" w:eastAsia="宋体"/>
                <w:spacing w:val="-4"/>
                <w:w w:val="105"/>
                <w:sz w:val="18"/>
                <w:szCs w:val="18"/>
              </w:rPr>
              <w:t>.</w:t>
            </w:r>
            <w:r>
              <w:rPr>
                <w:rFonts w:ascii="宋体" w:hAnsi="宋体" w:eastAsia="宋体"/>
                <w:spacing w:val="-4"/>
                <w:w w:val="105"/>
                <w:sz w:val="18"/>
                <w:szCs w:val="18"/>
              </w:rPr>
              <w:t>1失信情况</w:t>
            </w:r>
          </w:p>
        </w:tc>
        <w:tc>
          <w:tcPr>
            <w:tcW w:w="4663" w:type="dxa"/>
            <w:vAlign w:val="center"/>
          </w:tcPr>
          <w:p w14:paraId="224DD18C">
            <w:pPr>
              <w:rPr>
                <w:rFonts w:ascii="宋体" w:hAnsi="宋体" w:eastAsia="宋体" w:cs="仿宋"/>
                <w:kern w:val="0"/>
                <w:sz w:val="18"/>
                <w:szCs w:val="18"/>
                <w:lang w:val="zh-CN" w:bidi="zh-CN"/>
              </w:rPr>
            </w:pPr>
            <w:r>
              <w:rPr>
                <w:rFonts w:hint="eastAsia" w:ascii="宋体" w:hAnsi="宋体" w:eastAsia="宋体"/>
                <w:w w:val="105"/>
                <w:sz w:val="18"/>
                <w:szCs w:val="18"/>
              </w:rPr>
              <w:t>二</w:t>
            </w:r>
            <w:r>
              <w:rPr>
                <w:rFonts w:ascii="宋体" w:hAnsi="宋体" w:eastAsia="宋体"/>
                <w:w w:val="105"/>
                <w:sz w:val="18"/>
                <w:szCs w:val="18"/>
              </w:rPr>
              <w:t>年</w:t>
            </w:r>
            <w:r>
              <w:rPr>
                <w:rFonts w:hint="eastAsia" w:ascii="宋体" w:hAnsi="宋体" w:eastAsia="宋体"/>
                <w:w w:val="105"/>
                <w:sz w:val="18"/>
                <w:szCs w:val="18"/>
              </w:rPr>
              <w:t>内在</w:t>
            </w:r>
            <w:r>
              <w:rPr>
                <w:rFonts w:ascii="宋体" w:hAnsi="宋体" w:eastAsia="宋体"/>
                <w:w w:val="105"/>
                <w:sz w:val="18"/>
                <w:szCs w:val="18"/>
              </w:rPr>
              <w:t>政府采购</w:t>
            </w:r>
            <w:r>
              <w:rPr>
                <w:rFonts w:hint="eastAsia" w:ascii="宋体" w:hAnsi="宋体" w:eastAsia="宋体"/>
                <w:w w:val="105"/>
                <w:sz w:val="18"/>
                <w:szCs w:val="18"/>
              </w:rPr>
              <w:t>活动中</w:t>
            </w:r>
            <w:r>
              <w:rPr>
                <w:rFonts w:ascii="宋体" w:hAnsi="宋体" w:eastAsia="宋体"/>
                <w:w w:val="105"/>
                <w:sz w:val="18"/>
                <w:szCs w:val="18"/>
              </w:rPr>
              <w:t>的违法违规行为被信用中国列入</w:t>
            </w:r>
            <w:r>
              <w:rPr>
                <w:rFonts w:hint="eastAsia" w:ascii="宋体" w:hAnsi="宋体" w:eastAsia="宋体"/>
                <w:w w:val="105"/>
                <w:sz w:val="18"/>
                <w:szCs w:val="18"/>
              </w:rPr>
              <w:t>失</w:t>
            </w:r>
            <w:r>
              <w:rPr>
                <w:rFonts w:ascii="宋体" w:hAnsi="宋体" w:eastAsia="宋体"/>
                <w:w w:val="105"/>
                <w:sz w:val="18"/>
                <w:szCs w:val="18"/>
              </w:rPr>
              <w:t>信名单</w:t>
            </w:r>
            <w:r>
              <w:rPr>
                <w:rFonts w:hint="eastAsia" w:ascii="宋体" w:hAnsi="宋体" w:eastAsia="宋体"/>
                <w:w w:val="105"/>
                <w:sz w:val="18"/>
                <w:szCs w:val="18"/>
              </w:rPr>
              <w:t>的</w:t>
            </w:r>
            <w:r>
              <w:rPr>
                <w:rFonts w:ascii="宋体" w:hAnsi="宋体" w:eastAsia="宋体"/>
                <w:w w:val="105"/>
                <w:sz w:val="18"/>
                <w:szCs w:val="18"/>
              </w:rPr>
              <w:t>情形，有1例扣</w:t>
            </w:r>
            <w:r>
              <w:rPr>
                <w:rFonts w:hint="eastAsia" w:ascii="宋体" w:hAnsi="宋体" w:eastAsia="宋体"/>
                <w:w w:val="105"/>
                <w:sz w:val="18"/>
                <w:szCs w:val="18"/>
              </w:rPr>
              <w:t>5</w:t>
            </w:r>
            <w:r>
              <w:rPr>
                <w:rFonts w:ascii="宋体" w:hAnsi="宋体" w:eastAsia="宋体"/>
                <w:w w:val="105"/>
                <w:sz w:val="18"/>
                <w:szCs w:val="18"/>
              </w:rPr>
              <w:t>分</w:t>
            </w:r>
            <w:r>
              <w:rPr>
                <w:rFonts w:hint="eastAsia" w:ascii="宋体" w:hAnsi="宋体" w:eastAsia="宋体"/>
                <w:w w:val="105"/>
                <w:sz w:val="18"/>
                <w:szCs w:val="18"/>
              </w:rPr>
              <w:t>，最多扣20分。</w:t>
            </w:r>
          </w:p>
        </w:tc>
        <w:tc>
          <w:tcPr>
            <w:tcW w:w="1050" w:type="dxa"/>
            <w:vAlign w:val="center"/>
          </w:tcPr>
          <w:p w14:paraId="1FF4045B">
            <w:pPr>
              <w:jc w:val="center"/>
              <w:rPr>
                <w:rFonts w:ascii="宋体" w:hAnsi="宋体" w:eastAsia="宋体" w:cs="仿宋"/>
                <w:kern w:val="0"/>
                <w:sz w:val="18"/>
                <w:szCs w:val="18"/>
                <w:lang w:val="zh-CN" w:bidi="zh-CN"/>
              </w:rPr>
            </w:pPr>
            <w:r>
              <w:rPr>
                <w:rFonts w:hint="eastAsia" w:ascii="宋体" w:hAnsi="宋体" w:eastAsia="宋体"/>
                <w:spacing w:val="-4"/>
                <w:w w:val="105"/>
                <w:sz w:val="18"/>
                <w:szCs w:val="18"/>
              </w:rPr>
              <w:t>20</w:t>
            </w:r>
          </w:p>
        </w:tc>
        <w:tc>
          <w:tcPr>
            <w:tcW w:w="848" w:type="dxa"/>
          </w:tcPr>
          <w:p w14:paraId="36452690">
            <w:pPr>
              <w:jc w:val="center"/>
              <w:rPr>
                <w:rFonts w:ascii="宋体" w:hAnsi="宋体" w:eastAsia="宋体"/>
                <w:spacing w:val="-4"/>
                <w:w w:val="105"/>
                <w:sz w:val="18"/>
                <w:szCs w:val="18"/>
              </w:rPr>
            </w:pPr>
          </w:p>
        </w:tc>
        <w:tc>
          <w:tcPr>
            <w:tcW w:w="848" w:type="dxa"/>
          </w:tcPr>
          <w:p w14:paraId="317A7806">
            <w:pPr>
              <w:jc w:val="center"/>
              <w:rPr>
                <w:rFonts w:ascii="宋体" w:hAnsi="宋体" w:eastAsia="宋体"/>
                <w:spacing w:val="-4"/>
                <w:w w:val="105"/>
                <w:sz w:val="18"/>
                <w:szCs w:val="18"/>
              </w:rPr>
            </w:pPr>
          </w:p>
        </w:tc>
      </w:tr>
      <w:tr w14:paraId="4D3C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vAlign w:val="center"/>
          </w:tcPr>
          <w:p w14:paraId="0B8A9B28">
            <w:pPr>
              <w:rPr>
                <w:rFonts w:ascii="宋体" w:hAnsi="宋体" w:eastAsia="宋体" w:cs="仿宋"/>
                <w:kern w:val="0"/>
                <w:sz w:val="18"/>
                <w:szCs w:val="18"/>
                <w:lang w:val="zh-CN" w:bidi="zh-CN"/>
              </w:rPr>
            </w:pPr>
          </w:p>
        </w:tc>
        <w:tc>
          <w:tcPr>
            <w:tcW w:w="2650" w:type="dxa"/>
            <w:vMerge w:val="restart"/>
            <w:vAlign w:val="center"/>
          </w:tcPr>
          <w:p w14:paraId="6E293837">
            <w:pPr>
              <w:rPr>
                <w:rFonts w:ascii="宋体" w:hAnsi="宋体" w:eastAsia="宋体" w:cs="仿宋"/>
                <w:kern w:val="0"/>
                <w:sz w:val="18"/>
                <w:szCs w:val="18"/>
                <w:lang w:bidi="zh-CN"/>
              </w:rPr>
            </w:pPr>
            <w:r>
              <w:rPr>
                <w:rFonts w:ascii="宋体" w:hAnsi="宋体" w:eastAsia="宋体"/>
                <w:spacing w:val="-4"/>
                <w:w w:val="105"/>
                <w:sz w:val="18"/>
                <w:szCs w:val="18"/>
              </w:rPr>
              <w:t>5</w:t>
            </w:r>
            <w:r>
              <w:rPr>
                <w:rFonts w:hint="eastAsia" w:ascii="宋体" w:hAnsi="宋体" w:eastAsia="宋体"/>
                <w:spacing w:val="-4"/>
                <w:w w:val="105"/>
                <w:sz w:val="18"/>
                <w:szCs w:val="18"/>
              </w:rPr>
              <w:t>.</w:t>
            </w:r>
            <w:r>
              <w:rPr>
                <w:rFonts w:ascii="宋体" w:hAnsi="宋体" w:eastAsia="宋体"/>
                <w:spacing w:val="-4"/>
                <w:w w:val="105"/>
                <w:sz w:val="18"/>
                <w:szCs w:val="18"/>
              </w:rPr>
              <w:t>2处理处罚</w:t>
            </w:r>
            <w:r>
              <w:rPr>
                <w:rFonts w:hint="eastAsia" w:ascii="宋体" w:hAnsi="宋体" w:eastAsia="宋体"/>
                <w:spacing w:val="-4"/>
                <w:w w:val="105"/>
                <w:sz w:val="18"/>
                <w:szCs w:val="18"/>
              </w:rPr>
              <w:t>情况</w:t>
            </w:r>
          </w:p>
        </w:tc>
        <w:tc>
          <w:tcPr>
            <w:tcW w:w="4663" w:type="dxa"/>
            <w:vAlign w:val="center"/>
          </w:tcPr>
          <w:p w14:paraId="7D039A2E">
            <w:pPr>
              <w:rPr>
                <w:rFonts w:ascii="宋体" w:hAnsi="宋体" w:eastAsia="宋体" w:cs="仿宋"/>
                <w:kern w:val="0"/>
                <w:sz w:val="18"/>
                <w:szCs w:val="18"/>
                <w:lang w:bidi="zh-CN"/>
              </w:rPr>
            </w:pPr>
            <w:r>
              <w:rPr>
                <w:rFonts w:hint="eastAsia" w:ascii="宋体" w:hAnsi="宋体" w:eastAsia="宋体"/>
                <w:w w:val="105"/>
                <w:sz w:val="18"/>
                <w:szCs w:val="18"/>
              </w:rPr>
              <w:t>二</w:t>
            </w:r>
            <w:r>
              <w:rPr>
                <w:rFonts w:ascii="宋体" w:hAnsi="宋体" w:eastAsia="宋体"/>
                <w:w w:val="105"/>
                <w:sz w:val="18"/>
                <w:szCs w:val="18"/>
              </w:rPr>
              <w:t>年</w:t>
            </w:r>
            <w:r>
              <w:rPr>
                <w:rFonts w:hint="eastAsia" w:ascii="宋体" w:hAnsi="宋体" w:eastAsia="宋体"/>
                <w:w w:val="105"/>
                <w:sz w:val="18"/>
                <w:szCs w:val="18"/>
              </w:rPr>
              <w:t>内因</w:t>
            </w:r>
            <w:r>
              <w:rPr>
                <w:rFonts w:ascii="宋体" w:hAnsi="宋体" w:eastAsia="宋体"/>
                <w:w w:val="105"/>
                <w:sz w:val="18"/>
                <w:szCs w:val="18"/>
              </w:rPr>
              <w:t>未严格遵守政府采购相关法律法规被财政部门责令</w:t>
            </w:r>
            <w:r>
              <w:rPr>
                <w:rFonts w:hint="eastAsia" w:ascii="宋体" w:hAnsi="宋体" w:eastAsia="宋体"/>
                <w:w w:val="105"/>
                <w:sz w:val="18"/>
                <w:szCs w:val="18"/>
                <w:lang w:eastAsia="zh-CN"/>
              </w:rPr>
              <w:t>限期</w:t>
            </w:r>
            <w:r>
              <w:rPr>
                <w:rFonts w:ascii="宋体" w:hAnsi="宋体" w:eastAsia="宋体"/>
                <w:w w:val="105"/>
                <w:sz w:val="18"/>
                <w:szCs w:val="18"/>
              </w:rPr>
              <w:t>改</w:t>
            </w:r>
            <w:r>
              <w:rPr>
                <w:rFonts w:hint="eastAsia" w:ascii="宋体" w:hAnsi="宋体" w:eastAsia="宋体"/>
                <w:w w:val="105"/>
                <w:sz w:val="18"/>
                <w:szCs w:val="18"/>
                <w:lang w:eastAsia="zh-CN"/>
              </w:rPr>
              <w:t>正</w:t>
            </w:r>
            <w:r>
              <w:rPr>
                <w:rFonts w:hint="eastAsia" w:ascii="宋体" w:hAnsi="宋体" w:eastAsia="宋体"/>
                <w:w w:val="105"/>
                <w:sz w:val="18"/>
                <w:szCs w:val="18"/>
              </w:rPr>
              <w:t>的</w:t>
            </w:r>
            <w:r>
              <w:rPr>
                <w:rFonts w:ascii="宋体" w:hAnsi="宋体" w:eastAsia="宋体"/>
                <w:w w:val="105"/>
                <w:sz w:val="18"/>
                <w:szCs w:val="18"/>
              </w:rPr>
              <w:t>情形，有1例扣</w:t>
            </w:r>
            <w:r>
              <w:rPr>
                <w:rFonts w:hint="eastAsia" w:ascii="宋体" w:hAnsi="宋体" w:eastAsia="宋体"/>
                <w:w w:val="105"/>
                <w:sz w:val="18"/>
                <w:szCs w:val="18"/>
              </w:rPr>
              <w:t>5</w:t>
            </w:r>
            <w:r>
              <w:rPr>
                <w:rFonts w:ascii="宋体" w:hAnsi="宋体" w:eastAsia="宋体"/>
                <w:w w:val="105"/>
                <w:sz w:val="18"/>
                <w:szCs w:val="18"/>
              </w:rPr>
              <w:t>分</w:t>
            </w:r>
            <w:r>
              <w:rPr>
                <w:rFonts w:hint="eastAsia" w:ascii="宋体" w:hAnsi="宋体" w:eastAsia="宋体"/>
                <w:w w:val="105"/>
                <w:sz w:val="18"/>
                <w:szCs w:val="18"/>
              </w:rPr>
              <w:t>，最多扣20分。</w:t>
            </w:r>
          </w:p>
        </w:tc>
        <w:tc>
          <w:tcPr>
            <w:tcW w:w="1050" w:type="dxa"/>
            <w:vAlign w:val="center"/>
          </w:tcPr>
          <w:p w14:paraId="54C7E220">
            <w:pPr>
              <w:jc w:val="center"/>
              <w:rPr>
                <w:rFonts w:ascii="宋体" w:hAnsi="宋体" w:eastAsia="宋体" w:cs="仿宋"/>
                <w:kern w:val="0"/>
                <w:sz w:val="18"/>
                <w:szCs w:val="18"/>
                <w:lang w:val="zh-CN" w:bidi="zh-CN"/>
              </w:rPr>
            </w:pPr>
            <w:r>
              <w:rPr>
                <w:rFonts w:hint="eastAsia" w:ascii="宋体" w:hAnsi="宋体" w:eastAsia="宋体"/>
                <w:sz w:val="18"/>
                <w:szCs w:val="18"/>
              </w:rPr>
              <w:t>20</w:t>
            </w:r>
          </w:p>
        </w:tc>
        <w:tc>
          <w:tcPr>
            <w:tcW w:w="848" w:type="dxa"/>
          </w:tcPr>
          <w:p w14:paraId="6B5769DD">
            <w:pPr>
              <w:jc w:val="center"/>
              <w:rPr>
                <w:rFonts w:ascii="宋体" w:hAnsi="宋体" w:eastAsia="宋体"/>
                <w:sz w:val="18"/>
                <w:szCs w:val="18"/>
              </w:rPr>
            </w:pPr>
          </w:p>
        </w:tc>
        <w:tc>
          <w:tcPr>
            <w:tcW w:w="848" w:type="dxa"/>
          </w:tcPr>
          <w:p w14:paraId="477D9F77">
            <w:pPr>
              <w:jc w:val="center"/>
              <w:rPr>
                <w:rFonts w:ascii="宋体" w:hAnsi="宋体" w:eastAsia="宋体"/>
                <w:sz w:val="18"/>
                <w:szCs w:val="18"/>
              </w:rPr>
            </w:pPr>
          </w:p>
        </w:tc>
      </w:tr>
      <w:tr w14:paraId="5004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vAlign w:val="center"/>
          </w:tcPr>
          <w:p w14:paraId="15133387">
            <w:pPr>
              <w:rPr>
                <w:rFonts w:ascii="宋体" w:hAnsi="宋体" w:eastAsia="宋体" w:cs="仿宋"/>
                <w:kern w:val="0"/>
                <w:sz w:val="18"/>
                <w:szCs w:val="18"/>
                <w:lang w:val="zh-CN" w:bidi="zh-CN"/>
              </w:rPr>
            </w:pPr>
          </w:p>
        </w:tc>
        <w:tc>
          <w:tcPr>
            <w:tcW w:w="2650" w:type="dxa"/>
            <w:vMerge w:val="continue"/>
            <w:vAlign w:val="center"/>
          </w:tcPr>
          <w:p w14:paraId="373CC74A">
            <w:pPr>
              <w:rPr>
                <w:rFonts w:ascii="宋体" w:hAnsi="宋体" w:eastAsia="宋体" w:cs="仿宋"/>
                <w:kern w:val="0"/>
                <w:sz w:val="18"/>
                <w:szCs w:val="18"/>
                <w:lang w:val="zh-CN" w:bidi="zh-CN"/>
              </w:rPr>
            </w:pPr>
          </w:p>
        </w:tc>
        <w:tc>
          <w:tcPr>
            <w:tcW w:w="4663" w:type="dxa"/>
            <w:vAlign w:val="center"/>
          </w:tcPr>
          <w:p w14:paraId="62AADE62">
            <w:pPr>
              <w:rPr>
                <w:rFonts w:ascii="宋体" w:hAnsi="宋体" w:eastAsia="宋体" w:cs="仿宋"/>
                <w:kern w:val="0"/>
                <w:sz w:val="18"/>
                <w:szCs w:val="18"/>
                <w:lang w:val="zh-CN" w:bidi="zh-CN"/>
              </w:rPr>
            </w:pPr>
            <w:r>
              <w:rPr>
                <w:rFonts w:hint="eastAsia" w:ascii="宋体" w:hAnsi="宋体" w:eastAsia="宋体"/>
                <w:w w:val="105"/>
                <w:sz w:val="18"/>
                <w:szCs w:val="18"/>
              </w:rPr>
              <w:t>二</w:t>
            </w:r>
            <w:r>
              <w:rPr>
                <w:rFonts w:ascii="宋体" w:hAnsi="宋体" w:eastAsia="宋体"/>
                <w:w w:val="105"/>
                <w:sz w:val="18"/>
                <w:szCs w:val="18"/>
              </w:rPr>
              <w:t>年</w:t>
            </w:r>
            <w:r>
              <w:rPr>
                <w:rFonts w:hint="eastAsia" w:ascii="宋体" w:hAnsi="宋体" w:eastAsia="宋体"/>
                <w:w w:val="105"/>
                <w:sz w:val="18"/>
                <w:szCs w:val="18"/>
              </w:rPr>
              <w:t>内</w:t>
            </w:r>
            <w:r>
              <w:rPr>
                <w:rFonts w:ascii="宋体" w:hAnsi="宋体" w:eastAsia="宋体"/>
                <w:w w:val="105"/>
                <w:sz w:val="18"/>
                <w:szCs w:val="18"/>
              </w:rPr>
              <w:t>因未严格遵守政府采购相关法律法规被财政部门处罚</w:t>
            </w:r>
            <w:r>
              <w:rPr>
                <w:rFonts w:hint="eastAsia" w:ascii="宋体" w:hAnsi="宋体" w:eastAsia="宋体"/>
                <w:w w:val="105"/>
                <w:sz w:val="18"/>
                <w:szCs w:val="18"/>
              </w:rPr>
              <w:t>的</w:t>
            </w:r>
            <w:r>
              <w:rPr>
                <w:rFonts w:ascii="宋体" w:hAnsi="宋体" w:eastAsia="宋体"/>
                <w:w w:val="105"/>
                <w:sz w:val="18"/>
                <w:szCs w:val="18"/>
              </w:rPr>
              <w:t>情形，有1例扣</w:t>
            </w:r>
            <w:r>
              <w:rPr>
                <w:rFonts w:hint="eastAsia" w:ascii="宋体" w:hAnsi="宋体" w:eastAsia="宋体"/>
                <w:w w:val="105"/>
                <w:sz w:val="18"/>
                <w:szCs w:val="18"/>
              </w:rPr>
              <w:t>10</w:t>
            </w:r>
            <w:r>
              <w:rPr>
                <w:rFonts w:ascii="宋体" w:hAnsi="宋体" w:eastAsia="宋体"/>
                <w:w w:val="105"/>
                <w:sz w:val="18"/>
                <w:szCs w:val="18"/>
              </w:rPr>
              <w:t>分</w:t>
            </w:r>
            <w:r>
              <w:rPr>
                <w:rFonts w:hint="eastAsia" w:ascii="宋体" w:hAnsi="宋体" w:eastAsia="宋体"/>
                <w:w w:val="105"/>
                <w:sz w:val="18"/>
                <w:szCs w:val="18"/>
              </w:rPr>
              <w:t>，最多扣20分。</w:t>
            </w:r>
          </w:p>
        </w:tc>
        <w:tc>
          <w:tcPr>
            <w:tcW w:w="1050" w:type="dxa"/>
            <w:vAlign w:val="center"/>
          </w:tcPr>
          <w:p w14:paraId="5C484115">
            <w:pPr>
              <w:jc w:val="center"/>
              <w:rPr>
                <w:rFonts w:ascii="宋体" w:hAnsi="宋体" w:eastAsia="宋体" w:cs="仿宋"/>
                <w:kern w:val="0"/>
                <w:sz w:val="18"/>
                <w:szCs w:val="18"/>
                <w:lang w:val="zh-CN" w:bidi="zh-CN"/>
              </w:rPr>
            </w:pPr>
            <w:r>
              <w:rPr>
                <w:rFonts w:hint="eastAsia" w:ascii="宋体" w:hAnsi="宋体" w:eastAsia="宋体"/>
                <w:sz w:val="18"/>
                <w:szCs w:val="18"/>
              </w:rPr>
              <w:t>20</w:t>
            </w:r>
          </w:p>
        </w:tc>
        <w:tc>
          <w:tcPr>
            <w:tcW w:w="848" w:type="dxa"/>
          </w:tcPr>
          <w:p w14:paraId="7F1C8CAF">
            <w:pPr>
              <w:jc w:val="center"/>
              <w:rPr>
                <w:rFonts w:ascii="宋体" w:hAnsi="宋体" w:eastAsia="宋体"/>
                <w:sz w:val="18"/>
                <w:szCs w:val="18"/>
              </w:rPr>
            </w:pPr>
          </w:p>
        </w:tc>
        <w:tc>
          <w:tcPr>
            <w:tcW w:w="848" w:type="dxa"/>
          </w:tcPr>
          <w:p w14:paraId="7CCBCBC2">
            <w:pPr>
              <w:jc w:val="center"/>
              <w:rPr>
                <w:rFonts w:ascii="宋体" w:hAnsi="宋体" w:eastAsia="宋体"/>
                <w:sz w:val="18"/>
                <w:szCs w:val="18"/>
              </w:rPr>
            </w:pPr>
          </w:p>
        </w:tc>
      </w:tr>
      <w:tr w14:paraId="28CA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restart"/>
            <w:vAlign w:val="center"/>
          </w:tcPr>
          <w:p w14:paraId="239884A8">
            <w:pPr>
              <w:rPr>
                <w:rFonts w:ascii="宋体" w:hAnsi="宋体" w:eastAsia="宋体" w:cs="仿宋"/>
                <w:kern w:val="0"/>
                <w:sz w:val="18"/>
                <w:szCs w:val="18"/>
                <w:lang w:bidi="zh-CN"/>
              </w:rPr>
            </w:pPr>
            <w:r>
              <w:rPr>
                <w:rFonts w:hint="eastAsia" w:ascii="宋体" w:hAnsi="宋体" w:eastAsia="宋体" w:cs="仿宋"/>
                <w:kern w:val="0"/>
                <w:sz w:val="18"/>
                <w:szCs w:val="18"/>
                <w:lang w:val="zh-CN" w:bidi="zh-CN"/>
              </w:rPr>
              <w:t>6</w:t>
            </w:r>
            <w:r>
              <w:rPr>
                <w:rFonts w:ascii="宋体" w:hAnsi="宋体" w:eastAsia="宋体" w:cs="仿宋"/>
                <w:kern w:val="0"/>
                <w:sz w:val="18"/>
                <w:szCs w:val="18"/>
                <w:lang w:bidi="zh-CN"/>
              </w:rPr>
              <w:t>.</w:t>
            </w:r>
            <w:r>
              <w:rPr>
                <w:rFonts w:hint="eastAsia" w:ascii="宋体" w:hAnsi="宋体" w:eastAsia="宋体" w:cs="仿宋"/>
                <w:kern w:val="0"/>
                <w:sz w:val="18"/>
                <w:szCs w:val="18"/>
                <w:lang w:val="zh-CN" w:bidi="zh-CN"/>
              </w:rPr>
              <w:t>质疑与投诉案件成立情况（</w:t>
            </w:r>
            <w:r>
              <w:rPr>
                <w:rFonts w:hint="eastAsia" w:ascii="宋体" w:hAnsi="宋体" w:eastAsia="宋体" w:cs="仿宋"/>
                <w:kern w:val="0"/>
                <w:sz w:val="18"/>
                <w:szCs w:val="18"/>
                <w:lang w:bidi="zh-CN"/>
              </w:rPr>
              <w:t>70分）</w:t>
            </w:r>
          </w:p>
        </w:tc>
        <w:tc>
          <w:tcPr>
            <w:tcW w:w="2650" w:type="dxa"/>
            <w:vAlign w:val="center"/>
          </w:tcPr>
          <w:p w14:paraId="5CB67A3B">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6</w:t>
            </w:r>
            <w:r>
              <w:rPr>
                <w:rFonts w:ascii="宋体" w:hAnsi="宋体" w:eastAsia="宋体" w:cs="仿宋"/>
                <w:kern w:val="0"/>
                <w:sz w:val="18"/>
                <w:szCs w:val="18"/>
                <w:lang w:bidi="zh-CN"/>
              </w:rPr>
              <w:t>.1</w:t>
            </w:r>
            <w:r>
              <w:rPr>
                <w:rFonts w:hint="eastAsia" w:ascii="宋体" w:hAnsi="宋体" w:eastAsia="宋体" w:cs="仿宋"/>
                <w:kern w:val="0"/>
                <w:sz w:val="18"/>
                <w:szCs w:val="18"/>
                <w:lang w:val="zh-CN" w:bidi="zh-CN"/>
              </w:rPr>
              <w:t>质疑事项成立情况</w:t>
            </w:r>
          </w:p>
        </w:tc>
        <w:tc>
          <w:tcPr>
            <w:tcW w:w="4663" w:type="dxa"/>
            <w:vAlign w:val="center"/>
          </w:tcPr>
          <w:p w14:paraId="5DDE305D">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质疑成立事项/代理项目数量*</w:t>
            </w:r>
            <w:r>
              <w:rPr>
                <w:rFonts w:ascii="宋体" w:hAnsi="宋体" w:eastAsia="宋体" w:cs="仿宋"/>
                <w:kern w:val="0"/>
                <w:sz w:val="18"/>
                <w:szCs w:val="18"/>
                <w:lang w:val="zh-CN" w:bidi="zh-CN"/>
              </w:rPr>
              <w:t>500</w:t>
            </w:r>
            <w:r>
              <w:rPr>
                <w:rFonts w:hint="eastAsia" w:ascii="宋体" w:hAnsi="宋体" w:eastAsia="宋体" w:cs="仿宋"/>
                <w:kern w:val="0"/>
                <w:sz w:val="18"/>
                <w:szCs w:val="18"/>
                <w:lang w:val="zh-CN" w:bidi="zh-CN"/>
              </w:rPr>
              <w:t>分，最多扣</w:t>
            </w:r>
            <w:r>
              <w:rPr>
                <w:rFonts w:hint="eastAsia" w:ascii="宋体" w:hAnsi="宋体" w:eastAsia="宋体" w:cs="仿宋"/>
                <w:kern w:val="0"/>
                <w:sz w:val="18"/>
                <w:szCs w:val="18"/>
                <w:lang w:bidi="zh-CN"/>
              </w:rPr>
              <w:t>2</w:t>
            </w:r>
            <w:r>
              <w:rPr>
                <w:rFonts w:hint="eastAsia" w:ascii="宋体" w:hAnsi="宋体" w:eastAsia="宋体" w:cs="仿宋"/>
                <w:kern w:val="0"/>
                <w:sz w:val="18"/>
                <w:szCs w:val="18"/>
                <w:lang w:val="zh-CN" w:bidi="zh-CN"/>
              </w:rPr>
              <w:t>0分。</w:t>
            </w:r>
          </w:p>
        </w:tc>
        <w:tc>
          <w:tcPr>
            <w:tcW w:w="1050" w:type="dxa"/>
            <w:vAlign w:val="center"/>
          </w:tcPr>
          <w:p w14:paraId="01E9BF55">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2</w:t>
            </w:r>
            <w:r>
              <w:rPr>
                <w:rFonts w:ascii="宋体" w:hAnsi="宋体" w:eastAsia="宋体" w:cs="仿宋"/>
                <w:kern w:val="0"/>
                <w:sz w:val="18"/>
                <w:szCs w:val="18"/>
                <w:lang w:val="zh-CN" w:bidi="zh-CN"/>
              </w:rPr>
              <w:t>0</w:t>
            </w:r>
          </w:p>
        </w:tc>
        <w:tc>
          <w:tcPr>
            <w:tcW w:w="848" w:type="dxa"/>
          </w:tcPr>
          <w:p w14:paraId="7E4A84CA">
            <w:pPr>
              <w:jc w:val="center"/>
              <w:rPr>
                <w:rFonts w:ascii="宋体" w:hAnsi="宋体" w:eastAsia="宋体" w:cs="仿宋"/>
                <w:kern w:val="0"/>
                <w:sz w:val="18"/>
                <w:szCs w:val="18"/>
                <w:lang w:val="zh-CN" w:bidi="zh-CN"/>
              </w:rPr>
            </w:pPr>
          </w:p>
        </w:tc>
        <w:tc>
          <w:tcPr>
            <w:tcW w:w="848" w:type="dxa"/>
          </w:tcPr>
          <w:p w14:paraId="1DD9CAE1">
            <w:pPr>
              <w:jc w:val="center"/>
              <w:rPr>
                <w:rFonts w:ascii="宋体" w:hAnsi="宋体" w:eastAsia="宋体" w:cs="仿宋"/>
                <w:kern w:val="0"/>
                <w:sz w:val="18"/>
                <w:szCs w:val="18"/>
                <w:lang w:val="zh-CN" w:bidi="zh-CN"/>
              </w:rPr>
            </w:pPr>
          </w:p>
        </w:tc>
      </w:tr>
      <w:tr w14:paraId="125A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vAlign w:val="center"/>
          </w:tcPr>
          <w:p w14:paraId="6131D4BF">
            <w:pPr>
              <w:rPr>
                <w:rFonts w:ascii="宋体" w:hAnsi="宋体" w:eastAsia="宋体" w:cs="仿宋"/>
                <w:kern w:val="0"/>
                <w:sz w:val="18"/>
                <w:szCs w:val="18"/>
                <w:lang w:val="zh-CN" w:bidi="zh-CN"/>
              </w:rPr>
            </w:pPr>
          </w:p>
        </w:tc>
        <w:tc>
          <w:tcPr>
            <w:tcW w:w="2650" w:type="dxa"/>
            <w:vAlign w:val="center"/>
          </w:tcPr>
          <w:p w14:paraId="79FED5F5">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6</w:t>
            </w:r>
            <w:r>
              <w:rPr>
                <w:rFonts w:ascii="宋体" w:hAnsi="宋体" w:eastAsia="宋体" w:cs="仿宋"/>
                <w:kern w:val="0"/>
                <w:sz w:val="18"/>
                <w:szCs w:val="18"/>
                <w:lang w:bidi="zh-CN"/>
              </w:rPr>
              <w:t>.2</w:t>
            </w:r>
            <w:r>
              <w:rPr>
                <w:rFonts w:hint="eastAsia" w:ascii="宋体" w:hAnsi="宋体" w:eastAsia="宋体" w:cs="仿宋"/>
                <w:kern w:val="0"/>
                <w:sz w:val="18"/>
                <w:szCs w:val="18"/>
                <w:lang w:val="zh-CN" w:bidi="zh-CN"/>
              </w:rPr>
              <w:t>投诉事项成立情况</w:t>
            </w:r>
          </w:p>
        </w:tc>
        <w:tc>
          <w:tcPr>
            <w:tcW w:w="4663" w:type="dxa"/>
            <w:vAlign w:val="center"/>
          </w:tcPr>
          <w:p w14:paraId="23FABD25">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投诉成立事项/代理项目数量*</w:t>
            </w:r>
            <w:r>
              <w:rPr>
                <w:rFonts w:ascii="宋体" w:hAnsi="宋体" w:eastAsia="宋体" w:cs="仿宋"/>
                <w:kern w:val="0"/>
                <w:sz w:val="18"/>
                <w:szCs w:val="18"/>
                <w:lang w:val="zh-CN" w:bidi="zh-CN"/>
              </w:rPr>
              <w:t>1000</w:t>
            </w:r>
            <w:r>
              <w:rPr>
                <w:rFonts w:hint="eastAsia" w:ascii="宋体" w:hAnsi="宋体" w:eastAsia="宋体" w:cs="仿宋"/>
                <w:kern w:val="0"/>
                <w:sz w:val="18"/>
                <w:szCs w:val="18"/>
                <w:lang w:val="zh-CN" w:bidi="zh-CN"/>
              </w:rPr>
              <w:t>分，最多扣</w:t>
            </w:r>
            <w:r>
              <w:rPr>
                <w:rFonts w:hint="eastAsia" w:ascii="宋体" w:hAnsi="宋体" w:eastAsia="宋体" w:cs="仿宋"/>
                <w:kern w:val="0"/>
                <w:sz w:val="18"/>
                <w:szCs w:val="18"/>
                <w:lang w:bidi="zh-CN"/>
              </w:rPr>
              <w:t>5</w:t>
            </w:r>
            <w:r>
              <w:rPr>
                <w:rFonts w:hint="eastAsia" w:ascii="宋体" w:hAnsi="宋体" w:eastAsia="宋体" w:cs="仿宋"/>
                <w:kern w:val="0"/>
                <w:sz w:val="18"/>
                <w:szCs w:val="18"/>
                <w:lang w:val="zh-CN" w:bidi="zh-CN"/>
              </w:rPr>
              <w:t>0分。</w:t>
            </w:r>
          </w:p>
        </w:tc>
        <w:tc>
          <w:tcPr>
            <w:tcW w:w="1050" w:type="dxa"/>
            <w:vAlign w:val="center"/>
          </w:tcPr>
          <w:p w14:paraId="38B3750D">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5</w:t>
            </w:r>
            <w:r>
              <w:rPr>
                <w:rFonts w:ascii="宋体" w:hAnsi="宋体" w:eastAsia="宋体" w:cs="仿宋"/>
                <w:kern w:val="0"/>
                <w:sz w:val="18"/>
                <w:szCs w:val="18"/>
                <w:lang w:val="zh-CN" w:bidi="zh-CN"/>
              </w:rPr>
              <w:t>0</w:t>
            </w:r>
          </w:p>
        </w:tc>
        <w:tc>
          <w:tcPr>
            <w:tcW w:w="848" w:type="dxa"/>
          </w:tcPr>
          <w:p w14:paraId="55D5DFCA">
            <w:pPr>
              <w:jc w:val="center"/>
              <w:rPr>
                <w:rFonts w:ascii="宋体" w:hAnsi="宋体" w:eastAsia="宋体" w:cs="仿宋"/>
                <w:kern w:val="0"/>
                <w:sz w:val="18"/>
                <w:szCs w:val="18"/>
                <w:lang w:val="zh-CN" w:bidi="zh-CN"/>
              </w:rPr>
            </w:pPr>
          </w:p>
        </w:tc>
        <w:tc>
          <w:tcPr>
            <w:tcW w:w="848" w:type="dxa"/>
          </w:tcPr>
          <w:p w14:paraId="21C262D3">
            <w:pPr>
              <w:jc w:val="center"/>
              <w:rPr>
                <w:rFonts w:ascii="宋体" w:hAnsi="宋体" w:eastAsia="宋体" w:cs="仿宋"/>
                <w:kern w:val="0"/>
                <w:sz w:val="18"/>
                <w:szCs w:val="18"/>
                <w:lang w:val="zh-CN" w:bidi="zh-CN"/>
              </w:rPr>
            </w:pPr>
          </w:p>
        </w:tc>
      </w:tr>
      <w:tr w14:paraId="4D4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547" w:type="dxa"/>
            <w:vMerge w:val="restart"/>
            <w:vAlign w:val="center"/>
          </w:tcPr>
          <w:p w14:paraId="7FD4DCD6">
            <w:pPr>
              <w:rPr>
                <w:rFonts w:ascii="宋体" w:hAnsi="宋体" w:eastAsia="宋体" w:cs="仿宋"/>
                <w:kern w:val="0"/>
                <w:sz w:val="18"/>
                <w:szCs w:val="18"/>
                <w:lang w:bidi="zh-CN"/>
              </w:rPr>
            </w:pPr>
            <w:r>
              <w:rPr>
                <w:rFonts w:hint="eastAsia" w:ascii="宋体" w:hAnsi="宋体" w:eastAsia="宋体" w:cs="仿宋"/>
                <w:kern w:val="0"/>
                <w:sz w:val="18"/>
                <w:szCs w:val="18"/>
                <w:lang w:val="zh-CN" w:bidi="zh-CN"/>
              </w:rPr>
              <w:t>7</w:t>
            </w:r>
            <w:r>
              <w:rPr>
                <w:rFonts w:ascii="宋体" w:hAnsi="宋体" w:eastAsia="宋体" w:cs="仿宋"/>
                <w:kern w:val="0"/>
                <w:sz w:val="18"/>
                <w:szCs w:val="18"/>
                <w:lang w:bidi="zh-CN"/>
              </w:rPr>
              <w:t>.</w:t>
            </w:r>
            <w:r>
              <w:rPr>
                <w:rFonts w:hint="eastAsia" w:ascii="宋体" w:hAnsi="宋体" w:eastAsia="宋体" w:cs="仿宋"/>
                <w:kern w:val="0"/>
                <w:sz w:val="18"/>
                <w:szCs w:val="18"/>
                <w:lang w:val="zh-CN" w:bidi="zh-CN"/>
              </w:rPr>
              <w:t>行业惩戒情况（</w:t>
            </w:r>
            <w:r>
              <w:rPr>
                <w:rFonts w:hint="eastAsia" w:ascii="宋体" w:hAnsi="宋体" w:eastAsia="宋体" w:cs="仿宋"/>
                <w:kern w:val="0"/>
                <w:sz w:val="18"/>
                <w:szCs w:val="18"/>
                <w:lang w:bidi="zh-CN"/>
              </w:rPr>
              <w:t>50分）</w:t>
            </w:r>
          </w:p>
        </w:tc>
        <w:tc>
          <w:tcPr>
            <w:tcW w:w="2650" w:type="dxa"/>
            <w:vAlign w:val="center"/>
          </w:tcPr>
          <w:p w14:paraId="100D390E">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7</w:t>
            </w:r>
            <w:r>
              <w:rPr>
                <w:rFonts w:ascii="宋体" w:hAnsi="宋体" w:eastAsia="宋体" w:cs="仿宋"/>
                <w:kern w:val="0"/>
                <w:sz w:val="18"/>
                <w:szCs w:val="18"/>
                <w:lang w:bidi="zh-CN"/>
              </w:rPr>
              <w:t>.1</w:t>
            </w:r>
            <w:r>
              <w:rPr>
                <w:rFonts w:hint="eastAsia" w:ascii="宋体" w:hAnsi="宋体" w:eastAsia="宋体" w:cs="仿宋"/>
                <w:kern w:val="0"/>
                <w:sz w:val="18"/>
                <w:szCs w:val="18"/>
                <w:lang w:val="zh-CN" w:bidi="zh-CN"/>
              </w:rPr>
              <w:t>被公开谴责情况</w:t>
            </w:r>
          </w:p>
        </w:tc>
        <w:tc>
          <w:tcPr>
            <w:tcW w:w="4663" w:type="dxa"/>
            <w:vAlign w:val="center"/>
          </w:tcPr>
          <w:p w14:paraId="2AC8A5A0">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有</w:t>
            </w:r>
            <w:r>
              <w:rPr>
                <w:rFonts w:hint="eastAsia" w:ascii="宋体" w:hAnsi="宋体" w:eastAsia="宋体" w:cs="仿宋"/>
                <w:kern w:val="0"/>
                <w:sz w:val="18"/>
                <w:szCs w:val="18"/>
                <w:lang w:bidi="zh-CN"/>
              </w:rPr>
              <w:t>1次</w:t>
            </w:r>
            <w:r>
              <w:rPr>
                <w:rFonts w:hint="eastAsia" w:ascii="宋体" w:hAnsi="宋体" w:eastAsia="宋体" w:cs="仿宋"/>
                <w:kern w:val="0"/>
                <w:sz w:val="18"/>
                <w:szCs w:val="18"/>
                <w:lang w:val="zh-CN" w:bidi="zh-CN"/>
              </w:rPr>
              <w:t>扣</w:t>
            </w:r>
            <w:r>
              <w:rPr>
                <w:rFonts w:hint="eastAsia" w:ascii="宋体" w:hAnsi="宋体" w:eastAsia="宋体" w:cs="仿宋"/>
                <w:kern w:val="0"/>
                <w:sz w:val="18"/>
                <w:szCs w:val="18"/>
                <w:lang w:bidi="zh-CN"/>
              </w:rPr>
              <w:t>1</w:t>
            </w:r>
            <w:r>
              <w:rPr>
                <w:rFonts w:ascii="宋体" w:hAnsi="宋体" w:eastAsia="宋体" w:cs="仿宋"/>
                <w:kern w:val="0"/>
                <w:sz w:val="18"/>
                <w:szCs w:val="18"/>
                <w:lang w:val="zh-CN" w:bidi="zh-CN"/>
              </w:rPr>
              <w:t>0</w:t>
            </w:r>
            <w:r>
              <w:rPr>
                <w:rFonts w:hint="eastAsia" w:ascii="宋体" w:hAnsi="宋体" w:eastAsia="宋体" w:cs="仿宋"/>
                <w:kern w:val="0"/>
                <w:sz w:val="18"/>
                <w:szCs w:val="18"/>
                <w:lang w:val="zh-CN" w:bidi="zh-CN"/>
              </w:rPr>
              <w:t>分，最多扣</w:t>
            </w:r>
            <w:r>
              <w:rPr>
                <w:rFonts w:hint="eastAsia" w:ascii="宋体" w:hAnsi="宋体" w:eastAsia="宋体" w:cs="仿宋"/>
                <w:kern w:val="0"/>
                <w:sz w:val="18"/>
                <w:szCs w:val="18"/>
                <w:lang w:bidi="zh-CN"/>
              </w:rPr>
              <w:t>2</w:t>
            </w:r>
            <w:r>
              <w:rPr>
                <w:rFonts w:hint="eastAsia" w:ascii="宋体" w:hAnsi="宋体" w:eastAsia="宋体" w:cs="仿宋"/>
                <w:kern w:val="0"/>
                <w:sz w:val="18"/>
                <w:szCs w:val="18"/>
                <w:lang w:val="zh-CN" w:bidi="zh-CN"/>
              </w:rPr>
              <w:t>0分。</w:t>
            </w:r>
          </w:p>
        </w:tc>
        <w:tc>
          <w:tcPr>
            <w:tcW w:w="1050" w:type="dxa"/>
            <w:vAlign w:val="center"/>
          </w:tcPr>
          <w:p w14:paraId="04BCE318">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2</w:t>
            </w:r>
            <w:r>
              <w:rPr>
                <w:rFonts w:ascii="宋体" w:hAnsi="宋体" w:eastAsia="宋体" w:cs="仿宋"/>
                <w:kern w:val="0"/>
                <w:sz w:val="18"/>
                <w:szCs w:val="18"/>
                <w:lang w:val="zh-CN" w:bidi="zh-CN"/>
              </w:rPr>
              <w:t>0</w:t>
            </w:r>
          </w:p>
        </w:tc>
        <w:tc>
          <w:tcPr>
            <w:tcW w:w="848" w:type="dxa"/>
          </w:tcPr>
          <w:p w14:paraId="29392BCD">
            <w:pPr>
              <w:jc w:val="center"/>
              <w:rPr>
                <w:rFonts w:ascii="宋体" w:hAnsi="宋体" w:eastAsia="宋体" w:cs="仿宋"/>
                <w:kern w:val="0"/>
                <w:sz w:val="18"/>
                <w:szCs w:val="18"/>
                <w:lang w:val="zh-CN" w:bidi="zh-CN"/>
              </w:rPr>
            </w:pPr>
          </w:p>
        </w:tc>
        <w:tc>
          <w:tcPr>
            <w:tcW w:w="848" w:type="dxa"/>
          </w:tcPr>
          <w:p w14:paraId="0688D489">
            <w:pPr>
              <w:jc w:val="center"/>
              <w:rPr>
                <w:rFonts w:ascii="宋体" w:hAnsi="宋体" w:eastAsia="宋体" w:cs="仿宋"/>
                <w:kern w:val="0"/>
                <w:sz w:val="18"/>
                <w:szCs w:val="18"/>
                <w:lang w:val="zh-CN" w:bidi="zh-CN"/>
              </w:rPr>
            </w:pPr>
          </w:p>
        </w:tc>
      </w:tr>
      <w:tr w14:paraId="4E7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547" w:type="dxa"/>
            <w:vMerge w:val="continue"/>
            <w:vAlign w:val="center"/>
          </w:tcPr>
          <w:p w14:paraId="243F3ADA">
            <w:pPr>
              <w:rPr>
                <w:rFonts w:ascii="宋体" w:hAnsi="宋体" w:eastAsia="宋体" w:cs="仿宋"/>
                <w:kern w:val="0"/>
                <w:sz w:val="18"/>
                <w:szCs w:val="18"/>
                <w:lang w:val="zh-CN" w:bidi="zh-CN"/>
              </w:rPr>
            </w:pPr>
          </w:p>
        </w:tc>
        <w:tc>
          <w:tcPr>
            <w:tcW w:w="2650" w:type="dxa"/>
            <w:vAlign w:val="center"/>
          </w:tcPr>
          <w:p w14:paraId="2E2244BA">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7</w:t>
            </w:r>
            <w:r>
              <w:rPr>
                <w:rFonts w:ascii="宋体" w:hAnsi="宋体" w:eastAsia="宋体" w:cs="仿宋"/>
                <w:kern w:val="0"/>
                <w:sz w:val="18"/>
                <w:szCs w:val="18"/>
                <w:lang w:bidi="zh-CN"/>
              </w:rPr>
              <w:t>.2</w:t>
            </w:r>
            <w:r>
              <w:rPr>
                <w:rFonts w:ascii="宋体" w:hAnsi="宋体" w:eastAsia="宋体" w:cs="仿宋"/>
                <w:kern w:val="0"/>
                <w:sz w:val="18"/>
                <w:szCs w:val="18"/>
                <w:lang w:val="zh-CN" w:bidi="zh-CN"/>
              </w:rPr>
              <w:t>被通报批评</w:t>
            </w:r>
            <w:r>
              <w:rPr>
                <w:rFonts w:hint="eastAsia" w:ascii="宋体" w:hAnsi="宋体" w:eastAsia="宋体" w:cs="仿宋"/>
                <w:kern w:val="0"/>
                <w:sz w:val="18"/>
                <w:szCs w:val="18"/>
                <w:lang w:val="zh-CN" w:bidi="zh-CN"/>
              </w:rPr>
              <w:t>情况</w:t>
            </w:r>
          </w:p>
        </w:tc>
        <w:tc>
          <w:tcPr>
            <w:tcW w:w="4663" w:type="dxa"/>
            <w:vAlign w:val="center"/>
          </w:tcPr>
          <w:p w14:paraId="29955905">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有1次扣</w:t>
            </w:r>
            <w:r>
              <w:rPr>
                <w:rFonts w:hint="eastAsia" w:ascii="宋体" w:hAnsi="宋体" w:eastAsia="宋体" w:cs="仿宋"/>
                <w:kern w:val="0"/>
                <w:sz w:val="18"/>
                <w:szCs w:val="18"/>
                <w:lang w:bidi="zh-CN"/>
              </w:rPr>
              <w:t>5</w:t>
            </w:r>
            <w:r>
              <w:rPr>
                <w:rFonts w:hint="eastAsia" w:ascii="宋体" w:hAnsi="宋体" w:eastAsia="宋体" w:cs="仿宋"/>
                <w:kern w:val="0"/>
                <w:sz w:val="18"/>
                <w:szCs w:val="18"/>
                <w:lang w:val="zh-CN" w:bidi="zh-CN"/>
              </w:rPr>
              <w:t>分，最多扣</w:t>
            </w:r>
            <w:r>
              <w:rPr>
                <w:rFonts w:hint="eastAsia" w:ascii="宋体" w:hAnsi="宋体" w:eastAsia="宋体" w:cs="仿宋"/>
                <w:kern w:val="0"/>
                <w:sz w:val="18"/>
                <w:szCs w:val="18"/>
                <w:lang w:bidi="zh-CN"/>
              </w:rPr>
              <w:t>1</w:t>
            </w:r>
            <w:r>
              <w:rPr>
                <w:rFonts w:hint="eastAsia" w:ascii="宋体" w:hAnsi="宋体" w:eastAsia="宋体" w:cs="仿宋"/>
                <w:kern w:val="0"/>
                <w:sz w:val="18"/>
                <w:szCs w:val="18"/>
                <w:lang w:val="zh-CN" w:bidi="zh-CN"/>
              </w:rPr>
              <w:t>0分。</w:t>
            </w:r>
          </w:p>
        </w:tc>
        <w:tc>
          <w:tcPr>
            <w:tcW w:w="1050" w:type="dxa"/>
            <w:vAlign w:val="center"/>
          </w:tcPr>
          <w:p w14:paraId="1618FFF4">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1</w:t>
            </w:r>
            <w:r>
              <w:rPr>
                <w:rFonts w:ascii="宋体" w:hAnsi="宋体" w:eastAsia="宋体" w:cs="仿宋"/>
                <w:kern w:val="0"/>
                <w:sz w:val="18"/>
                <w:szCs w:val="18"/>
                <w:lang w:val="zh-CN" w:bidi="zh-CN"/>
              </w:rPr>
              <w:t>0</w:t>
            </w:r>
          </w:p>
        </w:tc>
        <w:tc>
          <w:tcPr>
            <w:tcW w:w="848" w:type="dxa"/>
          </w:tcPr>
          <w:p w14:paraId="3F3F058F">
            <w:pPr>
              <w:jc w:val="center"/>
              <w:rPr>
                <w:rFonts w:ascii="宋体" w:hAnsi="宋体" w:eastAsia="宋体" w:cs="仿宋"/>
                <w:kern w:val="0"/>
                <w:sz w:val="18"/>
                <w:szCs w:val="18"/>
                <w:lang w:val="zh-CN" w:bidi="zh-CN"/>
              </w:rPr>
            </w:pPr>
          </w:p>
        </w:tc>
        <w:tc>
          <w:tcPr>
            <w:tcW w:w="848" w:type="dxa"/>
          </w:tcPr>
          <w:p w14:paraId="279C31DD">
            <w:pPr>
              <w:jc w:val="center"/>
              <w:rPr>
                <w:rFonts w:ascii="宋体" w:hAnsi="宋体" w:eastAsia="宋体" w:cs="仿宋"/>
                <w:kern w:val="0"/>
                <w:sz w:val="18"/>
                <w:szCs w:val="18"/>
                <w:lang w:val="zh-CN" w:bidi="zh-CN"/>
              </w:rPr>
            </w:pPr>
          </w:p>
        </w:tc>
      </w:tr>
      <w:tr w14:paraId="06CA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547" w:type="dxa"/>
            <w:vMerge w:val="continue"/>
            <w:vAlign w:val="center"/>
          </w:tcPr>
          <w:p w14:paraId="5F6B48ED">
            <w:pPr>
              <w:rPr>
                <w:rFonts w:ascii="宋体" w:hAnsi="宋体" w:eastAsia="宋体" w:cs="仿宋"/>
                <w:kern w:val="0"/>
                <w:sz w:val="18"/>
                <w:szCs w:val="18"/>
                <w:lang w:val="zh-CN" w:bidi="zh-CN"/>
              </w:rPr>
            </w:pPr>
          </w:p>
        </w:tc>
        <w:tc>
          <w:tcPr>
            <w:tcW w:w="2650" w:type="dxa"/>
            <w:vAlign w:val="center"/>
          </w:tcPr>
          <w:p w14:paraId="07D3A392">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7</w:t>
            </w:r>
            <w:r>
              <w:rPr>
                <w:rFonts w:ascii="宋体" w:hAnsi="宋体" w:eastAsia="宋体" w:cs="仿宋"/>
                <w:kern w:val="0"/>
                <w:sz w:val="18"/>
                <w:szCs w:val="18"/>
                <w:lang w:bidi="zh-CN"/>
              </w:rPr>
              <w:t>.3</w:t>
            </w:r>
            <w:r>
              <w:rPr>
                <w:rFonts w:ascii="宋体" w:hAnsi="宋体" w:eastAsia="宋体" w:cs="仿宋"/>
                <w:kern w:val="0"/>
                <w:sz w:val="18"/>
                <w:szCs w:val="18"/>
                <w:lang w:val="zh-CN" w:bidi="zh-CN"/>
              </w:rPr>
              <w:t>被训诫</w:t>
            </w:r>
            <w:r>
              <w:rPr>
                <w:rFonts w:hint="eastAsia" w:ascii="宋体" w:hAnsi="宋体" w:eastAsia="宋体" w:cs="仿宋"/>
                <w:kern w:val="0"/>
                <w:sz w:val="18"/>
                <w:szCs w:val="18"/>
                <w:lang w:val="zh-CN" w:bidi="zh-CN"/>
              </w:rPr>
              <w:t>情况</w:t>
            </w:r>
          </w:p>
        </w:tc>
        <w:tc>
          <w:tcPr>
            <w:tcW w:w="4663" w:type="dxa"/>
            <w:vAlign w:val="center"/>
          </w:tcPr>
          <w:p w14:paraId="446DC88E">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有1次扣10分，最多扣20分。</w:t>
            </w:r>
          </w:p>
        </w:tc>
        <w:tc>
          <w:tcPr>
            <w:tcW w:w="1050" w:type="dxa"/>
            <w:vAlign w:val="center"/>
          </w:tcPr>
          <w:p w14:paraId="6AF2D16D">
            <w:pPr>
              <w:ind w:firstLine="360" w:firstLineChars="200"/>
              <w:rPr>
                <w:rFonts w:ascii="宋体" w:hAnsi="宋体" w:eastAsia="宋体" w:cs="仿宋"/>
                <w:kern w:val="0"/>
                <w:sz w:val="18"/>
                <w:szCs w:val="18"/>
                <w:lang w:val="zh-CN" w:bidi="zh-CN"/>
              </w:rPr>
            </w:pPr>
            <w:r>
              <w:rPr>
                <w:rFonts w:hint="eastAsia" w:ascii="宋体" w:hAnsi="宋体" w:eastAsia="宋体" w:cs="仿宋"/>
                <w:kern w:val="0"/>
                <w:sz w:val="18"/>
                <w:szCs w:val="18"/>
                <w:lang w:bidi="zh-CN"/>
              </w:rPr>
              <w:t>20</w:t>
            </w:r>
          </w:p>
        </w:tc>
        <w:tc>
          <w:tcPr>
            <w:tcW w:w="848" w:type="dxa"/>
          </w:tcPr>
          <w:p w14:paraId="4CA645DD">
            <w:pPr>
              <w:ind w:firstLine="360" w:firstLineChars="200"/>
              <w:rPr>
                <w:rFonts w:ascii="宋体" w:hAnsi="宋体" w:eastAsia="宋体" w:cs="仿宋"/>
                <w:kern w:val="0"/>
                <w:sz w:val="18"/>
                <w:szCs w:val="18"/>
                <w:lang w:bidi="zh-CN"/>
              </w:rPr>
            </w:pPr>
          </w:p>
        </w:tc>
        <w:tc>
          <w:tcPr>
            <w:tcW w:w="848" w:type="dxa"/>
          </w:tcPr>
          <w:p w14:paraId="57D0AD7F">
            <w:pPr>
              <w:ind w:firstLine="360" w:firstLineChars="200"/>
              <w:rPr>
                <w:rFonts w:ascii="宋体" w:hAnsi="宋体" w:eastAsia="宋体" w:cs="仿宋"/>
                <w:kern w:val="0"/>
                <w:sz w:val="18"/>
                <w:szCs w:val="18"/>
                <w:lang w:bidi="zh-CN"/>
              </w:rPr>
            </w:pPr>
          </w:p>
        </w:tc>
      </w:tr>
      <w:tr w14:paraId="0670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restart"/>
            <w:vAlign w:val="center"/>
          </w:tcPr>
          <w:p w14:paraId="18C997A4">
            <w:pPr>
              <w:rPr>
                <w:rFonts w:ascii="宋体" w:hAnsi="宋体" w:eastAsia="宋体" w:cs="仿宋"/>
                <w:kern w:val="0"/>
                <w:sz w:val="18"/>
                <w:szCs w:val="18"/>
                <w:lang w:bidi="zh-CN"/>
              </w:rPr>
            </w:pPr>
            <w:r>
              <w:rPr>
                <w:rFonts w:hint="eastAsia" w:ascii="宋体" w:hAnsi="宋体" w:eastAsia="宋体" w:cs="仿宋"/>
                <w:kern w:val="0"/>
                <w:sz w:val="18"/>
                <w:szCs w:val="18"/>
                <w:lang w:val="zh-CN" w:bidi="zh-CN"/>
              </w:rPr>
              <w:t>8</w:t>
            </w:r>
            <w:r>
              <w:rPr>
                <w:rFonts w:ascii="宋体" w:hAnsi="宋体" w:eastAsia="宋体" w:cs="仿宋"/>
                <w:kern w:val="0"/>
                <w:sz w:val="18"/>
                <w:szCs w:val="18"/>
                <w:lang w:bidi="zh-CN"/>
              </w:rPr>
              <w:t>.</w:t>
            </w:r>
            <w:r>
              <w:rPr>
                <w:rFonts w:hint="eastAsia" w:ascii="宋体" w:hAnsi="宋体" w:eastAsia="宋体" w:cs="仿宋"/>
                <w:kern w:val="0"/>
                <w:sz w:val="18"/>
                <w:szCs w:val="18"/>
                <w:lang w:val="zh-CN" w:bidi="zh-CN"/>
              </w:rPr>
              <w:t>信息报备与任务完成情况（</w:t>
            </w:r>
            <w:r>
              <w:rPr>
                <w:rFonts w:hint="eastAsia" w:ascii="宋体" w:hAnsi="宋体" w:eastAsia="宋体" w:cs="仿宋"/>
                <w:kern w:val="0"/>
                <w:sz w:val="18"/>
                <w:szCs w:val="18"/>
                <w:lang w:bidi="zh-CN"/>
              </w:rPr>
              <w:t>20分）</w:t>
            </w:r>
          </w:p>
        </w:tc>
        <w:tc>
          <w:tcPr>
            <w:tcW w:w="2650" w:type="dxa"/>
            <w:vAlign w:val="center"/>
          </w:tcPr>
          <w:p w14:paraId="11D76D89">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8</w:t>
            </w:r>
            <w:r>
              <w:rPr>
                <w:rFonts w:ascii="宋体" w:hAnsi="宋体" w:eastAsia="宋体" w:cs="仿宋"/>
                <w:kern w:val="0"/>
                <w:sz w:val="18"/>
                <w:szCs w:val="18"/>
                <w:lang w:bidi="zh-CN"/>
              </w:rPr>
              <w:t>.1</w:t>
            </w:r>
            <w:r>
              <w:rPr>
                <w:rFonts w:hint="eastAsia" w:ascii="宋体" w:hAnsi="宋体" w:eastAsia="宋体" w:cs="仿宋"/>
                <w:kern w:val="0"/>
                <w:sz w:val="18"/>
                <w:szCs w:val="18"/>
                <w:lang w:val="zh-CN" w:bidi="zh-CN"/>
              </w:rPr>
              <w:t>年度基本信息报备情况</w:t>
            </w:r>
          </w:p>
        </w:tc>
        <w:tc>
          <w:tcPr>
            <w:tcW w:w="4663" w:type="dxa"/>
            <w:vAlign w:val="center"/>
          </w:tcPr>
          <w:p w14:paraId="02FA1D0E">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未及时报备的，扣1</w:t>
            </w:r>
            <w:r>
              <w:rPr>
                <w:rFonts w:ascii="宋体" w:hAnsi="宋体" w:eastAsia="宋体" w:cs="仿宋"/>
                <w:kern w:val="0"/>
                <w:sz w:val="18"/>
                <w:szCs w:val="18"/>
                <w:lang w:val="zh-CN" w:bidi="zh-CN"/>
              </w:rPr>
              <w:t>0</w:t>
            </w:r>
            <w:r>
              <w:rPr>
                <w:rFonts w:hint="eastAsia" w:ascii="宋体" w:hAnsi="宋体" w:eastAsia="宋体" w:cs="仿宋"/>
                <w:kern w:val="0"/>
                <w:sz w:val="18"/>
                <w:szCs w:val="18"/>
                <w:lang w:val="zh-CN" w:bidi="zh-CN"/>
              </w:rPr>
              <w:t>分。</w:t>
            </w:r>
          </w:p>
        </w:tc>
        <w:tc>
          <w:tcPr>
            <w:tcW w:w="1050" w:type="dxa"/>
            <w:vAlign w:val="center"/>
          </w:tcPr>
          <w:p w14:paraId="06A91B71">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1</w:t>
            </w:r>
            <w:r>
              <w:rPr>
                <w:rFonts w:ascii="宋体" w:hAnsi="宋体" w:eastAsia="宋体" w:cs="仿宋"/>
                <w:kern w:val="0"/>
                <w:sz w:val="18"/>
                <w:szCs w:val="18"/>
                <w:lang w:val="zh-CN" w:bidi="zh-CN"/>
              </w:rPr>
              <w:t>0</w:t>
            </w:r>
          </w:p>
        </w:tc>
        <w:tc>
          <w:tcPr>
            <w:tcW w:w="848" w:type="dxa"/>
          </w:tcPr>
          <w:p w14:paraId="119A2F90">
            <w:pPr>
              <w:jc w:val="center"/>
              <w:rPr>
                <w:rFonts w:ascii="宋体" w:hAnsi="宋体" w:eastAsia="宋体" w:cs="仿宋"/>
                <w:kern w:val="0"/>
                <w:sz w:val="18"/>
                <w:szCs w:val="18"/>
                <w:lang w:val="zh-CN" w:bidi="zh-CN"/>
              </w:rPr>
            </w:pPr>
          </w:p>
        </w:tc>
        <w:tc>
          <w:tcPr>
            <w:tcW w:w="848" w:type="dxa"/>
          </w:tcPr>
          <w:p w14:paraId="50E73BF0">
            <w:pPr>
              <w:jc w:val="center"/>
              <w:rPr>
                <w:rFonts w:ascii="宋体" w:hAnsi="宋体" w:eastAsia="宋体" w:cs="仿宋"/>
                <w:kern w:val="0"/>
                <w:sz w:val="18"/>
                <w:szCs w:val="18"/>
                <w:lang w:val="zh-CN" w:bidi="zh-CN"/>
              </w:rPr>
            </w:pPr>
          </w:p>
        </w:tc>
      </w:tr>
      <w:tr w14:paraId="3195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vAlign w:val="center"/>
          </w:tcPr>
          <w:p w14:paraId="3E5A35E2">
            <w:pPr>
              <w:rPr>
                <w:rFonts w:ascii="宋体" w:hAnsi="宋体" w:eastAsia="宋体" w:cs="仿宋"/>
                <w:kern w:val="0"/>
                <w:sz w:val="18"/>
                <w:szCs w:val="18"/>
                <w:lang w:val="zh-CN" w:bidi="zh-CN"/>
              </w:rPr>
            </w:pPr>
          </w:p>
        </w:tc>
        <w:tc>
          <w:tcPr>
            <w:tcW w:w="2650" w:type="dxa"/>
            <w:vAlign w:val="center"/>
          </w:tcPr>
          <w:p w14:paraId="14F0E798">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8</w:t>
            </w:r>
            <w:r>
              <w:rPr>
                <w:rFonts w:ascii="宋体" w:hAnsi="宋体" w:eastAsia="宋体" w:cs="仿宋"/>
                <w:kern w:val="0"/>
                <w:sz w:val="18"/>
                <w:szCs w:val="18"/>
                <w:lang w:bidi="zh-CN"/>
              </w:rPr>
              <w:t>.2</w:t>
            </w:r>
            <w:r>
              <w:rPr>
                <w:rFonts w:hint="eastAsia" w:ascii="宋体" w:hAnsi="宋体" w:eastAsia="宋体" w:cs="仿宋"/>
                <w:kern w:val="0"/>
                <w:sz w:val="18"/>
                <w:szCs w:val="18"/>
                <w:lang w:val="zh-CN" w:bidi="zh-CN"/>
              </w:rPr>
              <w:t>协会布置任务完成情况</w:t>
            </w:r>
          </w:p>
        </w:tc>
        <w:tc>
          <w:tcPr>
            <w:tcW w:w="4663" w:type="dxa"/>
            <w:vAlign w:val="center"/>
          </w:tcPr>
          <w:p w14:paraId="7673B38D">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未及时完成的，每件扣</w:t>
            </w:r>
            <w:r>
              <w:rPr>
                <w:rFonts w:hint="eastAsia" w:ascii="宋体" w:hAnsi="宋体" w:eastAsia="宋体" w:cs="仿宋"/>
                <w:kern w:val="0"/>
                <w:sz w:val="18"/>
                <w:szCs w:val="18"/>
                <w:lang w:bidi="zh-CN"/>
              </w:rPr>
              <w:t>5</w:t>
            </w:r>
            <w:r>
              <w:rPr>
                <w:rFonts w:hint="eastAsia" w:ascii="宋体" w:hAnsi="宋体" w:eastAsia="宋体" w:cs="仿宋"/>
                <w:kern w:val="0"/>
                <w:sz w:val="18"/>
                <w:szCs w:val="18"/>
                <w:lang w:val="zh-CN" w:bidi="zh-CN"/>
              </w:rPr>
              <w:t>分，最多扣</w:t>
            </w:r>
            <w:r>
              <w:rPr>
                <w:rFonts w:hint="eastAsia" w:ascii="宋体" w:hAnsi="宋体" w:eastAsia="宋体" w:cs="仿宋"/>
                <w:kern w:val="0"/>
                <w:sz w:val="18"/>
                <w:szCs w:val="18"/>
                <w:lang w:bidi="zh-CN"/>
              </w:rPr>
              <w:t>1</w:t>
            </w:r>
            <w:r>
              <w:rPr>
                <w:rFonts w:hint="eastAsia" w:ascii="宋体" w:hAnsi="宋体" w:eastAsia="宋体" w:cs="仿宋"/>
                <w:kern w:val="0"/>
                <w:sz w:val="18"/>
                <w:szCs w:val="18"/>
                <w:lang w:val="zh-CN" w:bidi="zh-CN"/>
              </w:rPr>
              <w:t>0分。</w:t>
            </w:r>
          </w:p>
        </w:tc>
        <w:tc>
          <w:tcPr>
            <w:tcW w:w="1050" w:type="dxa"/>
            <w:vAlign w:val="center"/>
          </w:tcPr>
          <w:p w14:paraId="11122340">
            <w:pPr>
              <w:jc w:val="center"/>
              <w:rPr>
                <w:rFonts w:ascii="宋体" w:hAnsi="宋体" w:eastAsia="宋体" w:cs="仿宋"/>
                <w:kern w:val="0"/>
                <w:sz w:val="18"/>
                <w:szCs w:val="18"/>
                <w:lang w:val="zh-CN" w:bidi="zh-CN"/>
              </w:rPr>
            </w:pPr>
            <w:r>
              <w:rPr>
                <w:rFonts w:hint="eastAsia" w:ascii="宋体" w:hAnsi="宋体" w:eastAsia="宋体" w:cs="仿宋"/>
                <w:kern w:val="0"/>
                <w:sz w:val="18"/>
                <w:szCs w:val="18"/>
                <w:lang w:bidi="zh-CN"/>
              </w:rPr>
              <w:t>1</w:t>
            </w:r>
            <w:r>
              <w:rPr>
                <w:rFonts w:ascii="宋体" w:hAnsi="宋体" w:eastAsia="宋体" w:cs="仿宋"/>
                <w:kern w:val="0"/>
                <w:sz w:val="18"/>
                <w:szCs w:val="18"/>
                <w:lang w:val="zh-CN" w:bidi="zh-CN"/>
              </w:rPr>
              <w:t>0</w:t>
            </w:r>
          </w:p>
        </w:tc>
        <w:tc>
          <w:tcPr>
            <w:tcW w:w="848" w:type="dxa"/>
          </w:tcPr>
          <w:p w14:paraId="66659B3A">
            <w:pPr>
              <w:jc w:val="center"/>
              <w:rPr>
                <w:rFonts w:ascii="宋体" w:hAnsi="宋体" w:eastAsia="宋体" w:cs="仿宋"/>
                <w:kern w:val="0"/>
                <w:sz w:val="18"/>
                <w:szCs w:val="18"/>
                <w:lang w:bidi="zh-CN"/>
              </w:rPr>
            </w:pPr>
          </w:p>
        </w:tc>
        <w:tc>
          <w:tcPr>
            <w:tcW w:w="848" w:type="dxa"/>
          </w:tcPr>
          <w:p w14:paraId="2F3B5AC3">
            <w:pPr>
              <w:jc w:val="center"/>
              <w:rPr>
                <w:rFonts w:ascii="宋体" w:hAnsi="宋体" w:eastAsia="宋体" w:cs="仿宋"/>
                <w:kern w:val="0"/>
                <w:sz w:val="18"/>
                <w:szCs w:val="18"/>
                <w:lang w:bidi="zh-CN"/>
              </w:rPr>
            </w:pPr>
          </w:p>
        </w:tc>
      </w:tr>
      <w:tr w14:paraId="346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47" w:type="dxa"/>
            <w:vAlign w:val="center"/>
          </w:tcPr>
          <w:p w14:paraId="75991258">
            <w:pPr>
              <w:ind w:firstLine="630" w:firstLineChars="350"/>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扣分</w:t>
            </w:r>
            <w:r>
              <w:rPr>
                <w:rFonts w:ascii="宋体" w:hAnsi="宋体" w:eastAsia="宋体" w:cs="仿宋"/>
                <w:kern w:val="0"/>
                <w:sz w:val="18"/>
                <w:szCs w:val="18"/>
                <w:lang w:val="zh-CN" w:bidi="zh-CN"/>
              </w:rPr>
              <w:t>分值</w:t>
            </w:r>
          </w:p>
        </w:tc>
        <w:tc>
          <w:tcPr>
            <w:tcW w:w="7313" w:type="dxa"/>
            <w:gridSpan w:val="2"/>
            <w:vAlign w:val="center"/>
          </w:tcPr>
          <w:p w14:paraId="35B92AFA">
            <w:pPr>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 xml:space="preserve">                                                                 </w:t>
            </w:r>
          </w:p>
        </w:tc>
        <w:tc>
          <w:tcPr>
            <w:tcW w:w="1050" w:type="dxa"/>
            <w:vAlign w:val="center"/>
          </w:tcPr>
          <w:p w14:paraId="24663137">
            <w:pPr>
              <w:jc w:val="center"/>
              <w:rPr>
                <w:rFonts w:ascii="宋体" w:hAnsi="宋体" w:eastAsia="宋体" w:cs="仿宋"/>
                <w:kern w:val="0"/>
                <w:sz w:val="18"/>
                <w:szCs w:val="18"/>
                <w:lang w:bidi="zh-CN"/>
              </w:rPr>
            </w:pPr>
            <w:r>
              <w:rPr>
                <w:rFonts w:hint="eastAsia" w:ascii="宋体" w:hAnsi="宋体" w:eastAsia="宋体" w:cs="仿宋"/>
                <w:kern w:val="0"/>
                <w:sz w:val="18"/>
                <w:szCs w:val="18"/>
                <w:lang w:bidi="zh-CN"/>
              </w:rPr>
              <w:t>200</w:t>
            </w:r>
          </w:p>
        </w:tc>
        <w:tc>
          <w:tcPr>
            <w:tcW w:w="848" w:type="dxa"/>
          </w:tcPr>
          <w:p w14:paraId="26D9B3C3">
            <w:pPr>
              <w:jc w:val="center"/>
              <w:rPr>
                <w:rFonts w:ascii="宋体" w:hAnsi="宋体" w:eastAsia="宋体" w:cs="仿宋"/>
                <w:kern w:val="0"/>
                <w:sz w:val="18"/>
                <w:szCs w:val="18"/>
                <w:lang w:bidi="zh-CN"/>
              </w:rPr>
            </w:pPr>
          </w:p>
        </w:tc>
        <w:tc>
          <w:tcPr>
            <w:tcW w:w="848" w:type="dxa"/>
          </w:tcPr>
          <w:p w14:paraId="1ABD2FBF">
            <w:pPr>
              <w:jc w:val="center"/>
              <w:rPr>
                <w:rFonts w:ascii="宋体" w:hAnsi="宋体" w:eastAsia="宋体" w:cs="仿宋"/>
                <w:kern w:val="0"/>
                <w:sz w:val="18"/>
                <w:szCs w:val="18"/>
                <w:lang w:bidi="zh-CN"/>
              </w:rPr>
            </w:pPr>
          </w:p>
        </w:tc>
      </w:tr>
      <w:tr w14:paraId="16C6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Align w:val="center"/>
          </w:tcPr>
          <w:p w14:paraId="613F7727">
            <w:pPr>
              <w:ind w:firstLine="630" w:firstLineChars="350"/>
              <w:rPr>
                <w:rFonts w:ascii="宋体" w:hAnsi="宋体" w:eastAsia="宋体" w:cs="仿宋"/>
                <w:kern w:val="0"/>
                <w:sz w:val="18"/>
                <w:szCs w:val="18"/>
                <w:lang w:val="zh-CN" w:bidi="zh-CN"/>
              </w:rPr>
            </w:pPr>
            <w:r>
              <w:rPr>
                <w:rFonts w:hint="eastAsia" w:ascii="宋体" w:hAnsi="宋体" w:eastAsia="宋体" w:cs="仿宋"/>
                <w:kern w:val="0"/>
                <w:sz w:val="18"/>
                <w:szCs w:val="18"/>
                <w:lang w:val="zh-CN" w:bidi="zh-CN"/>
              </w:rPr>
              <w:t>总分值</w:t>
            </w:r>
          </w:p>
        </w:tc>
        <w:tc>
          <w:tcPr>
            <w:tcW w:w="8363" w:type="dxa"/>
            <w:gridSpan w:val="3"/>
            <w:vAlign w:val="center"/>
          </w:tcPr>
          <w:p w14:paraId="7F151EB5">
            <w:pPr>
              <w:jc w:val="center"/>
              <w:rPr>
                <w:rFonts w:ascii="宋体" w:hAnsi="宋体" w:eastAsia="宋体" w:cs="仿宋"/>
                <w:kern w:val="0"/>
                <w:sz w:val="18"/>
                <w:szCs w:val="18"/>
                <w:lang w:bidi="zh-CN"/>
              </w:rPr>
            </w:pPr>
            <w:r>
              <w:rPr>
                <w:rFonts w:hint="eastAsia" w:ascii="宋体" w:hAnsi="宋体" w:eastAsia="宋体" w:cs="仿宋"/>
                <w:kern w:val="0"/>
                <w:sz w:val="18"/>
                <w:szCs w:val="18"/>
                <w:lang w:bidi="zh-CN"/>
              </w:rPr>
              <w:t>计分分值+加分分值</w:t>
            </w:r>
            <w:r>
              <w:rPr>
                <w:rFonts w:hint="eastAsia" w:ascii="宋体" w:hAnsi="宋体" w:eastAsia="宋体" w:cs="宋体"/>
                <w:kern w:val="0"/>
                <w:sz w:val="18"/>
                <w:szCs w:val="18"/>
                <w:lang w:bidi="zh-CN"/>
              </w:rPr>
              <w:t>－</w:t>
            </w:r>
            <w:r>
              <w:rPr>
                <w:rFonts w:hint="eastAsia" w:ascii="宋体" w:hAnsi="宋体" w:eastAsia="宋体" w:cs="仿宋"/>
                <w:kern w:val="0"/>
                <w:sz w:val="18"/>
                <w:szCs w:val="18"/>
                <w:lang w:bidi="zh-CN"/>
              </w:rPr>
              <w:t>扣分分值</w:t>
            </w:r>
          </w:p>
        </w:tc>
        <w:tc>
          <w:tcPr>
            <w:tcW w:w="848" w:type="dxa"/>
          </w:tcPr>
          <w:p w14:paraId="08B3E96E">
            <w:pPr>
              <w:jc w:val="center"/>
              <w:rPr>
                <w:rFonts w:ascii="宋体" w:hAnsi="宋体" w:eastAsia="宋体" w:cs="仿宋"/>
                <w:kern w:val="0"/>
                <w:sz w:val="18"/>
                <w:szCs w:val="18"/>
                <w:lang w:bidi="zh-CN"/>
              </w:rPr>
            </w:pPr>
          </w:p>
        </w:tc>
        <w:tc>
          <w:tcPr>
            <w:tcW w:w="848" w:type="dxa"/>
          </w:tcPr>
          <w:p w14:paraId="614A8133">
            <w:pPr>
              <w:jc w:val="center"/>
              <w:rPr>
                <w:rFonts w:ascii="宋体" w:hAnsi="宋体" w:eastAsia="宋体" w:cs="仿宋"/>
                <w:kern w:val="0"/>
                <w:sz w:val="18"/>
                <w:szCs w:val="18"/>
                <w:lang w:bidi="zh-CN"/>
              </w:rPr>
            </w:pPr>
          </w:p>
        </w:tc>
      </w:tr>
    </w:tbl>
    <w:p w14:paraId="34820312">
      <w:pPr>
        <w:rPr>
          <w:rFonts w:ascii="宋体" w:hAnsi="宋体" w:eastAsia="宋体" w:cs="宋体"/>
          <w:color w:val="000000"/>
          <w:kern w:val="0"/>
          <w:sz w:val="22"/>
          <w:lang w:bidi="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708698"/>
      <w:docPartObj>
        <w:docPartGallery w:val="autotext"/>
      </w:docPartObj>
    </w:sdtPr>
    <w:sdtEndPr>
      <w:rPr>
        <w:sz w:val="24"/>
        <w:szCs w:val="24"/>
      </w:rPr>
    </w:sdtEndPr>
    <w:sdtContent>
      <w:p w14:paraId="3B81E52E">
        <w:pPr>
          <w:pStyle w:val="8"/>
          <w:ind w:right="810"/>
        </w:pPr>
      </w:p>
      <w:p w14:paraId="7B634BB3">
        <w:pPr>
          <w:pStyle w:val="8"/>
          <w:ind w:right="270"/>
          <w:jc w:val="right"/>
          <w:rPr>
            <w:sz w:val="24"/>
            <w:szCs w:val="24"/>
          </w:rPr>
        </w:pPr>
        <w:r>
          <w:rPr>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eastAsia="zh-CN"/>
          </w:rPr>
          <w:t>2</w:t>
        </w:r>
        <w:r>
          <w:rPr>
            <w:sz w:val="24"/>
            <w:szCs w:val="24"/>
          </w:rPr>
          <w:fldChar w:fldCharType="end"/>
        </w:r>
        <w:r>
          <w:rPr>
            <w:sz w:val="24"/>
            <w:szCs w:val="24"/>
          </w:rPr>
          <w:t>—</w:t>
        </w:r>
      </w:p>
    </w:sdtContent>
  </w:sdt>
  <w:p w14:paraId="4B6AC968">
    <w:pPr>
      <w:pStyle w:val="8"/>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839E">
    <w:pPr>
      <w:autoSpaceDE w:val="0"/>
      <w:autoSpaceDN w:val="0"/>
      <w:spacing w:line="14" w:lineRule="auto"/>
      <w:rPr>
        <w:rFonts w:ascii="宋体" w:hAnsi="宋体" w:eastAsia="宋体" w:cs="宋体"/>
        <w:sz w:val="20"/>
        <w:szCs w:val="30"/>
        <w:lang w:val="zh-CN" w:bidi="zh-CN"/>
      </w:rPr>
    </w:pPr>
    <w:r>
      <w:rPr>
        <w:rFonts w:ascii="宋体" w:hAnsi="宋体" w:eastAsia="宋体" w:cs="宋体"/>
        <w:sz w:val="30"/>
        <w:szCs w:val="30"/>
      </w:rPr>
      <mc:AlternateContent>
        <mc:Choice Requires="wps">
          <w:drawing>
            <wp:anchor distT="0" distB="0" distL="114300" distR="114300" simplePos="0" relativeHeight="251659264" behindDoc="1" locked="0" layoutInCell="1" allowOverlap="1">
              <wp:simplePos x="0" y="0"/>
              <wp:positionH relativeFrom="page">
                <wp:posOffset>1064895</wp:posOffset>
              </wp:positionH>
              <wp:positionV relativeFrom="page">
                <wp:posOffset>6771640</wp:posOffset>
              </wp:positionV>
              <wp:extent cx="647700" cy="2222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647700" cy="222250"/>
                      </a:xfrm>
                      <a:prstGeom prst="rect">
                        <a:avLst/>
                      </a:prstGeom>
                      <a:noFill/>
                      <a:ln>
                        <a:noFill/>
                      </a:ln>
                    </wps:spPr>
                    <wps:txbx>
                      <w:txbxContent>
                        <w:p w14:paraId="79D4571F">
                          <w:pPr>
                            <w:autoSpaceDE w:val="0"/>
                            <w:autoSpaceDN w:val="0"/>
                            <w:spacing w:before="7"/>
                            <w:jc w:val="left"/>
                            <w:rPr>
                              <w:rFonts w:ascii="Times New Roman" w:hAnsi="Times New Roman" w:eastAsia="宋体" w:cs="宋体"/>
                              <w:kern w:val="0"/>
                              <w:sz w:val="28"/>
                              <w:lang w:val="zh-CN" w:bidi="zh-CN"/>
                            </w:rPr>
                          </w:pPr>
                        </w:p>
                      </w:txbxContent>
                    </wps:txbx>
                    <wps:bodyPr lIns="0" tIns="0" rIns="0" bIns="0" upright="1"/>
                  </wps:wsp>
                </a:graphicData>
              </a:graphic>
            </wp:anchor>
          </w:drawing>
        </mc:Choice>
        <mc:Fallback>
          <w:pict>
            <v:shape id="文本框 3" o:spid="_x0000_s1026" o:spt="202" type="#_x0000_t202" style="position:absolute;left:0pt;margin-left:83.85pt;margin-top:533.2pt;height:17.5pt;width:51pt;mso-position-horizontal-relative:page;mso-position-vertical-relative:page;z-index:-251657216;mso-width-relative:page;mso-height-relative:page;" filled="f" stroked="f" coordsize="21600,21600" o:gfxdata="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prvNDZAAAADQEAAA8AAAAAAAAAAQAgAAAAIgAAAGRycy9kb3ducmV2LnhtbFBLAQIU&#10;ABQAAAAIAIdO4kBwnxGPuQEAAHEDAAAOAAAAAAAAAAEAIAAAACgBAABkcnMvZTJvRG9jLnhtbFBL&#10;BQYAAAAABgAGAFkBAABTBQAAAAA=&#10;">
              <v:fill on="f" focussize="0,0"/>
              <v:stroke on="f"/>
              <v:imagedata o:title=""/>
              <o:lock v:ext="edit" aspectratio="f"/>
              <v:textbox inset="0mm,0mm,0mm,0mm">
                <w:txbxContent>
                  <w:p w14:paraId="79D4571F">
                    <w:pPr>
                      <w:autoSpaceDE w:val="0"/>
                      <w:autoSpaceDN w:val="0"/>
                      <w:spacing w:before="7"/>
                      <w:jc w:val="left"/>
                      <w:rPr>
                        <w:rFonts w:ascii="Times New Roman" w:hAnsi="Times New Roman" w:eastAsia="宋体" w:cs="宋体"/>
                        <w:kern w:val="0"/>
                        <w:sz w:val="28"/>
                        <w:lang w:val="zh-CN" w:bidi="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ZTZkYjkxODNkOWUxNWNkYzA0YjFiODY5OGJjYmQifQ=="/>
  </w:docVars>
  <w:rsids>
    <w:rsidRoot w:val="00172A27"/>
    <w:rsid w:val="000942BD"/>
    <w:rsid w:val="000A56BF"/>
    <w:rsid w:val="000B53A2"/>
    <w:rsid w:val="00172A27"/>
    <w:rsid w:val="001973C2"/>
    <w:rsid w:val="001B7E5E"/>
    <w:rsid w:val="00221CFD"/>
    <w:rsid w:val="002E3F01"/>
    <w:rsid w:val="002E70A4"/>
    <w:rsid w:val="00336052"/>
    <w:rsid w:val="00356412"/>
    <w:rsid w:val="00367AC6"/>
    <w:rsid w:val="00380C33"/>
    <w:rsid w:val="003C1528"/>
    <w:rsid w:val="00437020"/>
    <w:rsid w:val="004C1079"/>
    <w:rsid w:val="004D444A"/>
    <w:rsid w:val="004E7189"/>
    <w:rsid w:val="004F2D6F"/>
    <w:rsid w:val="005051D3"/>
    <w:rsid w:val="0058035D"/>
    <w:rsid w:val="005B25B2"/>
    <w:rsid w:val="005C325D"/>
    <w:rsid w:val="00683BB6"/>
    <w:rsid w:val="006C4857"/>
    <w:rsid w:val="006E695F"/>
    <w:rsid w:val="0073106F"/>
    <w:rsid w:val="00733B76"/>
    <w:rsid w:val="00791AF7"/>
    <w:rsid w:val="007A1547"/>
    <w:rsid w:val="007B53E6"/>
    <w:rsid w:val="007C2FDD"/>
    <w:rsid w:val="007F5A27"/>
    <w:rsid w:val="0081050A"/>
    <w:rsid w:val="0082190A"/>
    <w:rsid w:val="0083678D"/>
    <w:rsid w:val="00841E4E"/>
    <w:rsid w:val="00872726"/>
    <w:rsid w:val="008727C0"/>
    <w:rsid w:val="008831A1"/>
    <w:rsid w:val="00893744"/>
    <w:rsid w:val="008E5BC7"/>
    <w:rsid w:val="009026DC"/>
    <w:rsid w:val="00932EBC"/>
    <w:rsid w:val="00A06C16"/>
    <w:rsid w:val="00A4308D"/>
    <w:rsid w:val="00AB26DB"/>
    <w:rsid w:val="00B42412"/>
    <w:rsid w:val="00B82CAB"/>
    <w:rsid w:val="00C4035B"/>
    <w:rsid w:val="00C427A7"/>
    <w:rsid w:val="00C63925"/>
    <w:rsid w:val="00C848BC"/>
    <w:rsid w:val="00D102DD"/>
    <w:rsid w:val="00D42FFA"/>
    <w:rsid w:val="00D857DF"/>
    <w:rsid w:val="00D938B7"/>
    <w:rsid w:val="00D951A4"/>
    <w:rsid w:val="00D955A2"/>
    <w:rsid w:val="00E00C28"/>
    <w:rsid w:val="00E13F83"/>
    <w:rsid w:val="00E76BD1"/>
    <w:rsid w:val="00E97FC2"/>
    <w:rsid w:val="00EB10E5"/>
    <w:rsid w:val="00F74A2F"/>
    <w:rsid w:val="00FB0D62"/>
    <w:rsid w:val="00FB2A93"/>
    <w:rsid w:val="00FD6B93"/>
    <w:rsid w:val="01FF2CE2"/>
    <w:rsid w:val="021F25EE"/>
    <w:rsid w:val="03D66875"/>
    <w:rsid w:val="055239A4"/>
    <w:rsid w:val="05BD2390"/>
    <w:rsid w:val="06E5384D"/>
    <w:rsid w:val="08702097"/>
    <w:rsid w:val="08E3637A"/>
    <w:rsid w:val="095911A8"/>
    <w:rsid w:val="09AA4D5C"/>
    <w:rsid w:val="0ADD5A8B"/>
    <w:rsid w:val="0C113DF5"/>
    <w:rsid w:val="0E02673B"/>
    <w:rsid w:val="0E845C6F"/>
    <w:rsid w:val="0EE75E19"/>
    <w:rsid w:val="0F5A5508"/>
    <w:rsid w:val="0F9507F1"/>
    <w:rsid w:val="0FD857BC"/>
    <w:rsid w:val="126144C1"/>
    <w:rsid w:val="13B1494C"/>
    <w:rsid w:val="14403429"/>
    <w:rsid w:val="178058D0"/>
    <w:rsid w:val="17936705"/>
    <w:rsid w:val="17A13E95"/>
    <w:rsid w:val="1A2024D1"/>
    <w:rsid w:val="1A7E5197"/>
    <w:rsid w:val="1B3C6BA8"/>
    <w:rsid w:val="1B68187C"/>
    <w:rsid w:val="1C4032FE"/>
    <w:rsid w:val="1C5F0726"/>
    <w:rsid w:val="1FA84B14"/>
    <w:rsid w:val="20550C4B"/>
    <w:rsid w:val="20BE4BAE"/>
    <w:rsid w:val="20C65E3B"/>
    <w:rsid w:val="215720FB"/>
    <w:rsid w:val="2199322B"/>
    <w:rsid w:val="22D5464E"/>
    <w:rsid w:val="24A501A2"/>
    <w:rsid w:val="25ED4470"/>
    <w:rsid w:val="26057A7A"/>
    <w:rsid w:val="26553260"/>
    <w:rsid w:val="27385F9E"/>
    <w:rsid w:val="273D0EDA"/>
    <w:rsid w:val="28BF5945"/>
    <w:rsid w:val="291B57E1"/>
    <w:rsid w:val="292867A7"/>
    <w:rsid w:val="2B281F46"/>
    <w:rsid w:val="2CB2345D"/>
    <w:rsid w:val="2EA83061"/>
    <w:rsid w:val="2F8310E0"/>
    <w:rsid w:val="305E12B6"/>
    <w:rsid w:val="329C66AA"/>
    <w:rsid w:val="32A441A8"/>
    <w:rsid w:val="32FA5B5D"/>
    <w:rsid w:val="339C6DF8"/>
    <w:rsid w:val="33B72F4B"/>
    <w:rsid w:val="34F95BCA"/>
    <w:rsid w:val="352016B8"/>
    <w:rsid w:val="362C16C7"/>
    <w:rsid w:val="368D3ED2"/>
    <w:rsid w:val="37C47B0D"/>
    <w:rsid w:val="37CB48CC"/>
    <w:rsid w:val="383039E9"/>
    <w:rsid w:val="39177B72"/>
    <w:rsid w:val="39E54C53"/>
    <w:rsid w:val="3A080784"/>
    <w:rsid w:val="3AA52853"/>
    <w:rsid w:val="3B044BD4"/>
    <w:rsid w:val="3C0A2090"/>
    <w:rsid w:val="3C5635AE"/>
    <w:rsid w:val="3CE61BB1"/>
    <w:rsid w:val="3D7D6FD0"/>
    <w:rsid w:val="3D803103"/>
    <w:rsid w:val="3D8C1D81"/>
    <w:rsid w:val="3DA130C5"/>
    <w:rsid w:val="3F063C7A"/>
    <w:rsid w:val="3F0D6BFC"/>
    <w:rsid w:val="3FA102C3"/>
    <w:rsid w:val="3FA9480C"/>
    <w:rsid w:val="404C2B63"/>
    <w:rsid w:val="4127677A"/>
    <w:rsid w:val="41FA2986"/>
    <w:rsid w:val="42BD68ED"/>
    <w:rsid w:val="43DC6D7C"/>
    <w:rsid w:val="47FA415C"/>
    <w:rsid w:val="49F867DC"/>
    <w:rsid w:val="4A2A306C"/>
    <w:rsid w:val="4B204356"/>
    <w:rsid w:val="4B8E1E37"/>
    <w:rsid w:val="4CBE5ECE"/>
    <w:rsid w:val="4D03175F"/>
    <w:rsid w:val="4DD21759"/>
    <w:rsid w:val="51607F7A"/>
    <w:rsid w:val="5167642A"/>
    <w:rsid w:val="521F1A06"/>
    <w:rsid w:val="528B27C6"/>
    <w:rsid w:val="53B40F4A"/>
    <w:rsid w:val="556965F1"/>
    <w:rsid w:val="56A174C9"/>
    <w:rsid w:val="571D2F3E"/>
    <w:rsid w:val="57847CCC"/>
    <w:rsid w:val="58687F90"/>
    <w:rsid w:val="58860AD6"/>
    <w:rsid w:val="59645DD9"/>
    <w:rsid w:val="59D36CD7"/>
    <w:rsid w:val="5CAD649E"/>
    <w:rsid w:val="5CD411DF"/>
    <w:rsid w:val="5D334803"/>
    <w:rsid w:val="5DDD7AE8"/>
    <w:rsid w:val="5EDE5632"/>
    <w:rsid w:val="5F840C4C"/>
    <w:rsid w:val="60D048C3"/>
    <w:rsid w:val="61332D90"/>
    <w:rsid w:val="619E75CA"/>
    <w:rsid w:val="63F40676"/>
    <w:rsid w:val="6572769D"/>
    <w:rsid w:val="666E6460"/>
    <w:rsid w:val="68556F83"/>
    <w:rsid w:val="688352E0"/>
    <w:rsid w:val="68C664A6"/>
    <w:rsid w:val="698530DA"/>
    <w:rsid w:val="69CA4F2A"/>
    <w:rsid w:val="6A672164"/>
    <w:rsid w:val="6ABF0B50"/>
    <w:rsid w:val="6AF40A7F"/>
    <w:rsid w:val="6D6D25B0"/>
    <w:rsid w:val="6EB74132"/>
    <w:rsid w:val="70930DC5"/>
    <w:rsid w:val="71F71660"/>
    <w:rsid w:val="72775121"/>
    <w:rsid w:val="7421574B"/>
    <w:rsid w:val="74232078"/>
    <w:rsid w:val="742D16A1"/>
    <w:rsid w:val="754F5238"/>
    <w:rsid w:val="782E2A86"/>
    <w:rsid w:val="78300E10"/>
    <w:rsid w:val="786B71D0"/>
    <w:rsid w:val="78D92667"/>
    <w:rsid w:val="79674365"/>
    <w:rsid w:val="796B39F2"/>
    <w:rsid w:val="79EE3B03"/>
    <w:rsid w:val="7AEC6E79"/>
    <w:rsid w:val="7BAB1B6C"/>
    <w:rsid w:val="7D327C60"/>
    <w:rsid w:val="7DE27A09"/>
    <w:rsid w:val="7DEA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autoSpaceDE w:val="0"/>
      <w:autoSpaceDN w:val="0"/>
      <w:spacing w:line="262" w:lineRule="exact"/>
      <w:ind w:left="3430"/>
      <w:jc w:val="left"/>
      <w:outlineLvl w:val="1"/>
    </w:pPr>
    <w:rPr>
      <w:rFonts w:ascii="宋体" w:hAnsi="宋体" w:eastAsia="宋体" w:cs="宋体"/>
      <w:kern w:val="0"/>
      <w:sz w:val="22"/>
      <w:lang w:eastAsia="en-US"/>
    </w:rPr>
  </w:style>
  <w:style w:type="paragraph" w:styleId="4">
    <w:name w:val="heading 3"/>
    <w:basedOn w:val="1"/>
    <w:next w:val="1"/>
    <w:link w:val="15"/>
    <w:semiHidden/>
    <w:unhideWhenUsed/>
    <w:qFormat/>
    <w:uiPriority w:val="9"/>
    <w:pPr>
      <w:keepNext/>
      <w:keepLines/>
      <w:autoSpaceDE w:val="0"/>
      <w:autoSpaceDN w:val="0"/>
      <w:spacing w:before="260" w:after="260" w:line="416" w:lineRule="auto"/>
      <w:jc w:val="left"/>
      <w:outlineLvl w:val="2"/>
    </w:pPr>
    <w:rPr>
      <w:rFonts w:ascii="宋体" w:hAnsi="宋体" w:eastAsia="宋体" w:cs="宋体"/>
      <w:b/>
      <w:bCs/>
      <w:kern w:val="0"/>
      <w:sz w:val="32"/>
      <w:szCs w:val="32"/>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19"/>
    <w:qFormat/>
    <w:uiPriority w:val="1"/>
    <w:pPr>
      <w:autoSpaceDE w:val="0"/>
      <w:autoSpaceDN w:val="0"/>
      <w:jc w:val="left"/>
    </w:pPr>
    <w:rPr>
      <w:rFonts w:ascii="宋体" w:hAnsi="宋体" w:eastAsia="宋体" w:cs="宋体"/>
      <w:kern w:val="0"/>
      <w:sz w:val="20"/>
      <w:szCs w:val="20"/>
      <w:lang w:eastAsia="en-US"/>
    </w:r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9">
    <w:name w:val="header"/>
    <w:basedOn w:val="1"/>
    <w:link w:val="20"/>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eastAsia="en-US"/>
    </w:rPr>
  </w:style>
  <w:style w:type="paragraph" w:styleId="10">
    <w:name w:val="Title"/>
    <w:basedOn w:val="1"/>
    <w:next w:val="1"/>
    <w:link w:val="23"/>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basedOn w:val="13"/>
    <w:link w:val="3"/>
    <w:qFormat/>
    <w:uiPriority w:val="9"/>
    <w:rPr>
      <w:rFonts w:ascii="宋体" w:hAnsi="宋体" w:eastAsia="宋体" w:cs="宋体"/>
      <w:kern w:val="0"/>
      <w:sz w:val="22"/>
      <w:lang w:eastAsia="en-US"/>
    </w:rPr>
  </w:style>
  <w:style w:type="character" w:customStyle="1" w:styleId="15">
    <w:name w:val="标题 3 字符"/>
    <w:basedOn w:val="13"/>
    <w:link w:val="4"/>
    <w:semiHidden/>
    <w:qFormat/>
    <w:uiPriority w:val="9"/>
    <w:rPr>
      <w:rFonts w:ascii="宋体" w:hAnsi="宋体" w:eastAsia="宋体" w:cs="宋体"/>
      <w:b/>
      <w:bCs/>
      <w:kern w:val="0"/>
      <w:sz w:val="32"/>
      <w:szCs w:val="32"/>
      <w:lang w:eastAsia="en-US"/>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eastAsia="en-US"/>
    </w:rPr>
  </w:style>
  <w:style w:type="paragraph" w:styleId="18">
    <w:name w:val="List Paragraph"/>
    <w:basedOn w:val="1"/>
    <w:qFormat/>
    <w:uiPriority w:val="1"/>
    <w:pPr>
      <w:autoSpaceDE w:val="0"/>
      <w:autoSpaceDN w:val="0"/>
      <w:spacing w:line="262" w:lineRule="exact"/>
      <w:ind w:left="3735" w:hanging="278"/>
      <w:jc w:val="left"/>
    </w:pPr>
    <w:rPr>
      <w:rFonts w:ascii="宋体" w:hAnsi="宋体" w:eastAsia="宋体" w:cs="宋体"/>
      <w:kern w:val="0"/>
      <w:sz w:val="22"/>
      <w:lang w:eastAsia="en-US"/>
    </w:rPr>
  </w:style>
  <w:style w:type="character" w:customStyle="1" w:styleId="19">
    <w:name w:val="正文文本 字符"/>
    <w:basedOn w:val="13"/>
    <w:link w:val="6"/>
    <w:qFormat/>
    <w:uiPriority w:val="1"/>
    <w:rPr>
      <w:rFonts w:ascii="宋体" w:hAnsi="宋体" w:eastAsia="宋体" w:cs="宋体"/>
      <w:kern w:val="0"/>
      <w:sz w:val="20"/>
      <w:szCs w:val="20"/>
      <w:lang w:eastAsia="en-US"/>
    </w:rPr>
  </w:style>
  <w:style w:type="character" w:customStyle="1" w:styleId="20">
    <w:name w:val="页眉 字符"/>
    <w:basedOn w:val="13"/>
    <w:link w:val="9"/>
    <w:qFormat/>
    <w:uiPriority w:val="99"/>
    <w:rPr>
      <w:rFonts w:ascii="宋体" w:hAnsi="宋体" w:eastAsia="宋体" w:cs="宋体"/>
      <w:kern w:val="0"/>
      <w:sz w:val="18"/>
      <w:szCs w:val="18"/>
      <w:lang w:eastAsia="en-US"/>
    </w:rPr>
  </w:style>
  <w:style w:type="character" w:customStyle="1" w:styleId="21">
    <w:name w:val="页脚 字符"/>
    <w:basedOn w:val="13"/>
    <w:link w:val="8"/>
    <w:qFormat/>
    <w:uiPriority w:val="99"/>
    <w:rPr>
      <w:rFonts w:ascii="宋体" w:hAnsi="宋体" w:eastAsia="宋体" w:cs="宋体"/>
      <w:kern w:val="0"/>
      <w:sz w:val="18"/>
      <w:szCs w:val="18"/>
      <w:lang w:eastAsia="en-US"/>
    </w:rPr>
  </w:style>
  <w:style w:type="character" w:customStyle="1" w:styleId="22">
    <w:name w:val="标题 1 字符"/>
    <w:basedOn w:val="13"/>
    <w:link w:val="2"/>
    <w:qFormat/>
    <w:uiPriority w:val="9"/>
    <w:rPr>
      <w:b/>
      <w:bCs/>
      <w:kern w:val="44"/>
      <w:sz w:val="44"/>
      <w:szCs w:val="44"/>
    </w:rPr>
  </w:style>
  <w:style w:type="character" w:customStyle="1" w:styleId="23">
    <w:name w:val="标题 字符"/>
    <w:basedOn w:val="13"/>
    <w:link w:val="10"/>
    <w:qFormat/>
    <w:uiPriority w:val="10"/>
    <w:rPr>
      <w:rFonts w:asciiTheme="majorHAnsi" w:hAnsiTheme="majorHAnsi" w:eastAsiaTheme="majorEastAsia" w:cstheme="majorBidi"/>
      <w:b/>
      <w:bCs/>
      <w:kern w:val="2"/>
      <w:sz w:val="32"/>
      <w:szCs w:val="32"/>
    </w:rPr>
  </w:style>
  <w:style w:type="character" w:customStyle="1" w:styleId="24">
    <w:name w:val="批注框文本 字符"/>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4101</Words>
  <Characters>4499</Characters>
  <Lines>38</Lines>
  <Paragraphs>10</Paragraphs>
  <TotalTime>1</TotalTime>
  <ScaleCrop>false</ScaleCrop>
  <LinksUpToDate>false</LinksUpToDate>
  <CharactersWithSpaces>4826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2022-01-11T15:31:00Z</dcterms:created>
  <dc:creator>Tang Jie</dc:creator>
  <cp:lastModifiedBy>海浪</cp:lastModifiedBy>
  <cp:lastPrinted>2021-12-27T06:30:00Z</cp:lastPrinted>
  <dcterms:modified xsi:type="dcterms:W3CDTF">2026-01-06T02:40:39Z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129FB9B8EFBF47488233FBD14242ECCA_13</vt:lpwstr>
  </property>
  <property fmtid="{D5CDD505-2E9C-101B-9397-08002B2CF9AE}" pid="4" name="KSOTemplateDocerSaveRecord">
    <vt:lpwstr>eyJoZGlkIjoiMmM0ZTZkYjkxODNkOWUxNWNkYzA0YjFiODY5OGJjYmQiLCJ1c2VySWQiOiI2NDQ3NzYyNDIifQ==</vt:lpwstr>
  </property>
</Properties>
</file>